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6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Ενότητα 7</w:t>
      </w:r>
    </w:p>
    <w:p>
      <w:pPr>
        <w:pStyle w:val="7"/>
        <w:spacing w:line="600" w:lineRule="auto"/>
        <w:jc w:val="center"/>
        <w:rPr>
          <w:rFonts w:hint="default" w:ascii="Times New Roman" w:hAnsi="Times New Roman" w:cs="Times New Roman"/>
          <w:b/>
          <w:sz w:val="26"/>
          <w:szCs w:val="26"/>
          <w:lang w:val="el-GR"/>
        </w:rPr>
      </w:pPr>
      <w:r>
        <w:rPr>
          <w:rFonts w:ascii="Times New Roman" w:hAnsi="Times New Roman" w:cs="Times New Roman"/>
          <w:b/>
          <w:sz w:val="26"/>
          <w:szCs w:val="26"/>
          <w:lang w:val="el-GR"/>
        </w:rPr>
        <w:t>Η</w:t>
      </w:r>
      <w:r>
        <w:rPr>
          <w:rFonts w:hint="default" w:ascii="Times New Roman" w:hAnsi="Times New Roman" w:cs="Times New Roman"/>
          <w:b/>
          <w:sz w:val="26"/>
          <w:szCs w:val="26"/>
          <w:lang w:val="el-GR"/>
        </w:rPr>
        <w:t xml:space="preserve"> ΕΛΙΑ</w:t>
      </w: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Ξαναγράψε τις φράσεις χρησιμοποιώντας απόστροφο και ύστερα αναγνώρισε ποιο φαινόμενο έχουμε σε κάθε περίπτωση.</w:t>
      </w:r>
    </w:p>
    <w:p>
      <w:pPr>
        <w:pStyle w:val="7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203200</wp:posOffset>
                </wp:positionV>
                <wp:extent cx="1238250" cy="266700"/>
                <wp:effectExtent l="13970" t="13970" r="17780" b="24130"/>
                <wp:wrapNone/>
                <wp:docPr id="21" name="Ορθογώνι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21" o:spid="_x0000_s1026" o:spt="1" style="position:absolute;left:0pt;margin-left:345pt;margin-top:16pt;height:21pt;width:97.5pt;z-index:251660288;v-text-anchor:middle;mso-width-relative:page;mso-height-relative:page;" fillcolor="#FFFFFF [3212]" filled="t" stroked="t" coordsize="21600,21600" o:gfxdata="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FgAAAGRycy9QSwECFAAUAAAACACHTuJA&#10;GNZIDdgAAAAJAQAADwAAAAAAAAABACAAAAA4AAAAZHJzL2Rvd25yZXYueG1sUEsBAhQAFAAAAAgA&#10;h07iQCa7ZWCBAgAAAgUAAA4AAAAAAAAAAQAgAAAAPQEAAGRycy9lMm9Eb2MueG1sUEsFBgAAAAAG&#10;AAYAWQEAADAGAAAAAA==&#10;">
                <v:fill on="t" focussize="0,0"/>
                <v:stroke weight="2.25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από το αυτοκίνητο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φέρε το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  </w:t>
      </w:r>
      <w:r>
        <w:rPr>
          <w:rFonts w:ascii="Times New Roman" w:hAnsi="Times New Roman" w:cs="Times New Roman"/>
          <w:sz w:val="26"/>
          <w:szCs w:val="26"/>
          <w:lang w:eastAsia="el-GR"/>
        </w:rPr>
        <w:drawing>
          <wp:inline distT="0" distB="0" distL="0" distR="0">
            <wp:extent cx="1261745" cy="292735"/>
            <wp:effectExtent l="0" t="0" r="8255" b="12065"/>
            <wp:docPr id="40" name="Εικόνα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Εικόνα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μέσα στην τάξη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 </w:t>
      </w:r>
      <w:r>
        <w:rPr>
          <w:rFonts w:ascii="Times New Roman" w:hAnsi="Times New Roman" w:cs="Times New Roman"/>
          <w:sz w:val="26"/>
          <w:szCs w:val="26"/>
          <w:lang w:eastAsia="el-GR"/>
        </w:rPr>
        <w:drawing>
          <wp:inline distT="0" distB="0" distL="0" distR="0">
            <wp:extent cx="1261745" cy="292735"/>
            <wp:effectExtent l="0" t="0" r="8255" b="12065"/>
            <wp:docPr id="41" name="Εικόνα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Εικόνα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με ακούς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 </w:t>
      </w:r>
      <w:r>
        <w:rPr>
          <w:rFonts w:ascii="Times New Roman" w:hAnsi="Times New Roman" w:cs="Times New Roman"/>
          <w:sz w:val="26"/>
          <w:szCs w:val="26"/>
          <w:lang w:eastAsia="el-GR"/>
        </w:rPr>
        <w:drawing>
          <wp:inline distT="0" distB="0" distL="0" distR="0">
            <wp:extent cx="1261745" cy="292735"/>
            <wp:effectExtent l="0" t="0" r="8255" b="12065"/>
            <wp:docPr id="42" name="Εικόνα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Εικόνα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θα ήθελα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 </w:t>
      </w:r>
      <w:r>
        <w:rPr>
          <w:rFonts w:ascii="Times New Roman" w:hAnsi="Times New Roman" w:cs="Times New Roman"/>
          <w:sz w:val="26"/>
          <w:szCs w:val="26"/>
          <w:lang w:eastAsia="el-GR"/>
        </w:rPr>
        <w:drawing>
          <wp:inline distT="0" distB="0" distL="0" distR="0">
            <wp:extent cx="1261745" cy="292735"/>
            <wp:effectExtent l="0" t="0" r="8255" b="12065"/>
            <wp:docPr id="43" name="Εικόνα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Εικόνα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πάρε το τετράδιο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 </w:t>
      </w:r>
      <w:r>
        <w:rPr>
          <w:rFonts w:ascii="Times New Roman" w:hAnsi="Times New Roman" w:cs="Times New Roman"/>
          <w:sz w:val="26"/>
          <w:szCs w:val="26"/>
          <w:lang w:eastAsia="el-GR"/>
        </w:rPr>
        <w:drawing>
          <wp:inline distT="0" distB="0" distL="0" distR="0">
            <wp:extent cx="1261745" cy="292735"/>
            <wp:effectExtent l="0" t="0" r="8255" b="12065"/>
            <wp:docPr id="44" name="Εικόνα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Εικόνα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  <w:lang w:eastAsia="el-GR"/>
        </w:rPr>
      </w:pPr>
      <w:r>
        <w:rPr>
          <w:rFonts w:ascii="Times New Roman" w:hAnsi="Times New Roman" w:cs="Times New Roman"/>
          <w:sz w:val="26"/>
          <w:szCs w:val="26"/>
        </w:rPr>
        <w:t xml:space="preserve">να ήσουν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 </w:t>
      </w:r>
      <w:r>
        <w:rPr>
          <w:rFonts w:ascii="Times New Roman" w:hAnsi="Times New Roman" w:cs="Times New Roman"/>
          <w:sz w:val="26"/>
          <w:szCs w:val="26"/>
          <w:lang w:eastAsia="el-GR"/>
        </w:rPr>
        <w:drawing>
          <wp:inline distT="0" distB="0" distL="0" distR="0">
            <wp:extent cx="1261745" cy="292735"/>
            <wp:effectExtent l="0" t="0" r="8255" b="12065"/>
            <wp:docPr id="45" name="Εικόνα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Εικόνα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  <w:lang w:eastAsia="el-GR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Να γράψεις δίπλα σε κάθε φράση ποιο από τα πάθη των φωνηέντων έχει συμβεί.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απ’ την πόλη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σου’ στειλε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μ’ έδειξε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κι άλλο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</w:t>
      </w: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συμπληρώσεις τις προτάσεις με τις φράσεις που είναι στην παρένθεση χρησιμοποιώντας την </w:t>
      </w:r>
      <w:r>
        <w:rPr>
          <w:rFonts w:ascii="Times New Roman" w:hAnsi="Times New Roman" w:cs="Times New Roman"/>
          <w:b/>
          <w:sz w:val="26"/>
          <w:szCs w:val="26"/>
        </w:rPr>
        <w:t>απόστροφο</w:t>
      </w:r>
      <w:r>
        <w:rPr>
          <w:rFonts w:ascii="Times New Roman" w:hAnsi="Times New Roman" w:cs="Times New Roman"/>
          <w:sz w:val="26"/>
          <w:szCs w:val="26"/>
        </w:rPr>
        <w:t xml:space="preserve"> όπου χρειάζεται.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π.χ. Δεν το’ νιωσα (το ένιωσα)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 (Για αυτό) σου ................................ (το είπα).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Πάρε ................................ (το αυτοκίνητο)  ................................ (από την) αυλή.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 (Μέσα στο) μπαούλο, είναι τα προικιά σου.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 (Και εγώ) ήθελα να πάω στο πάρτι.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Μας απάντησε ................................ (μέσα από το) δωμάτιό της.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Συμπλήρωσε </w:t>
      </w:r>
      <w:r>
        <w:rPr>
          <w:rFonts w:ascii="Times New Roman" w:hAnsi="Times New Roman" w:cs="Times New Roman"/>
          <w:b/>
          <w:sz w:val="26"/>
          <w:szCs w:val="26"/>
        </w:rPr>
        <w:t>μεσ’</w:t>
      </w:r>
      <w:r>
        <w:rPr>
          <w:rFonts w:ascii="Times New Roman" w:hAnsi="Times New Roman" w:cs="Times New Roman"/>
          <w:sz w:val="26"/>
          <w:szCs w:val="26"/>
        </w:rPr>
        <w:t xml:space="preserve"> ή </w:t>
      </w:r>
      <w:r>
        <w:rPr>
          <w:rFonts w:ascii="Times New Roman" w:hAnsi="Times New Roman" w:cs="Times New Roman"/>
          <w:b/>
          <w:sz w:val="26"/>
          <w:szCs w:val="26"/>
        </w:rPr>
        <w:t>μες</w:t>
      </w:r>
      <w:r>
        <w:rPr>
          <w:rFonts w:ascii="Times New Roman" w:hAnsi="Times New Roman" w:cs="Times New Roman"/>
          <w:sz w:val="26"/>
          <w:szCs w:val="26"/>
        </w:rPr>
        <w:t xml:space="preserve"> στις παρακάτω προτάσεις:</w:t>
      </w:r>
    </w:p>
    <w:p>
      <w:pPr>
        <w:pStyle w:val="7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Δεν μπορώ να κάθομαι όλη μέρα ................................ στο σπίτι.</w:t>
      </w:r>
    </w:p>
    <w:p>
      <w:pPr>
        <w:pStyle w:val="7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 κουνέλι πετάχτηκε ................................ από τους θάμνους.</w:t>
      </w:r>
    </w:p>
    <w:p>
      <w:pPr>
        <w:pStyle w:val="7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Χάθηκε ξαφνικά ................................ στη θάλασσα.</w:t>
      </w:r>
    </w:p>
    <w:p>
      <w:pPr>
        <w:pStyle w:val="7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Μη στέκεστε ................................ στη βροχή.</w:t>
      </w:r>
    </w:p>
    <w:p>
      <w:pPr>
        <w:pStyle w:val="7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γατούλα βγήκε σώα ................................ από τις φλόγες.</w:t>
      </w:r>
    </w:p>
    <w:p>
      <w:pPr>
        <w:pStyle w:val="7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Χάζευε τη θέα ................................ από το παράθυρο.</w:t>
      </w:r>
    </w:p>
    <w:p>
      <w:pPr>
        <w:pStyle w:val="7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Ζούσε σε ένα χαμόσπιτο ................................ στο δάσος.</w:t>
      </w:r>
    </w:p>
    <w:p>
      <w:pPr>
        <w:pStyle w:val="7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βάλεις </w:t>
      </w:r>
      <w:r>
        <w:rPr>
          <w:rFonts w:ascii="Times New Roman" w:hAnsi="Times New Roman" w:cs="Times New Roman"/>
          <w:b/>
          <w:sz w:val="26"/>
          <w:szCs w:val="26"/>
        </w:rPr>
        <w:t>κόμμα</w:t>
      </w:r>
      <w:r>
        <w:rPr>
          <w:rFonts w:ascii="Times New Roman" w:hAnsi="Times New Roman" w:cs="Times New Roman"/>
          <w:sz w:val="26"/>
          <w:szCs w:val="26"/>
        </w:rPr>
        <w:t xml:space="preserve"> στις παρακάτω προτάσεις, όπου χρειάζεται.</w:t>
      </w:r>
    </w:p>
    <w:p>
      <w:pPr>
        <w:pStyle w:val="7"/>
        <w:numPr>
          <w:ilvl w:val="0"/>
          <w:numId w:val="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Νίκος ο Λουκάς η Μαργαρίτα και η Δήμητρα παίζουν επιτραπέζιο.</w:t>
      </w:r>
    </w:p>
    <w:p>
      <w:pPr>
        <w:pStyle w:val="7"/>
        <w:numPr>
          <w:ilvl w:val="0"/>
          <w:numId w:val="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ήλιος χάθηκε από τον ουρανό τα σύννεφα μαζεύτηκαν άρχισε να βρέχει καταρρακτωδώς και τρέξαμε όλοι κάτω από την ομπρέλα.</w:t>
      </w:r>
    </w:p>
    <w:p>
      <w:pPr>
        <w:pStyle w:val="7"/>
        <w:numPr>
          <w:ilvl w:val="0"/>
          <w:numId w:val="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Για τις μετακινήσεις μας στην πόλη χρησιμοποιούμε λεωφορεία, τρόλεϊ, τρένα και μετρό.</w:t>
      </w:r>
    </w:p>
    <w:p>
      <w:pPr>
        <w:pStyle w:val="7"/>
        <w:numPr>
          <w:ilvl w:val="0"/>
          <w:numId w:val="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Οι γλάστρες ήταν γεμάτες με γαρδένιες κυκλάμινα και τριαντάφυλλα.</w:t>
      </w:r>
    </w:p>
    <w:p>
      <w:pPr>
        <w:pStyle w:val="7"/>
        <w:numPr>
          <w:ilvl w:val="0"/>
          <w:numId w:val="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Μακάρι να μπορούσα να ταξιδέψω στην Αμερική, να πάω στην Ασία αλλά και στην Αφρική.</w:t>
      </w:r>
    </w:p>
    <w:p>
      <w:pPr>
        <w:pStyle w:val="7"/>
        <w:numPr>
          <w:ilvl w:val="0"/>
          <w:numId w:val="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 σπίτι που πωλείται είναι γωνιακό προσόψεως ευάερο ευήλιο και με πολύ όμορφη θέα.</w:t>
      </w:r>
    </w:p>
    <w:p>
      <w:pPr>
        <w:pStyle w:val="7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Να ενώσεις τις παρακάτω προτάσεις σε μία, όπως στο παράδειγμα.</w:t>
      </w:r>
    </w:p>
    <w:p>
      <w:pPr>
        <w:pStyle w:val="7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Μάκης έχει ταξιδέψει στην Ευρώπη. Έχει πάει και στην Αμερική. Επόμενος προορισμός του είναι η Ασία.</w:t>
      </w:r>
    </w:p>
    <w:p>
      <w:pPr>
        <w:pStyle w:val="7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Μάκης έχει ταξιδέψει στην Ευρώπη, την Αμερική και επόμενος προορισμός του είναι η Ασία.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 πρωί σηκώθηκα. Ντύθηκα. Ετοιμάστηκα και έφυγα για τη δουλειά.</w:t>
      </w:r>
    </w:p>
    <w:p>
      <w:pPr>
        <w:pStyle w:val="7"/>
        <w:numPr>
          <w:ilvl w:val="0"/>
          <w:numId w:val="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Νίκος έχει αυτοκίνητο. Ο Νίκος έχει σπίτι. Ο Νίκος έχει ένα οικόπεδο στο χωριό.</w:t>
      </w:r>
    </w:p>
    <w:p>
      <w:pPr>
        <w:pStyle w:val="7"/>
        <w:numPr>
          <w:ilvl w:val="0"/>
          <w:numId w:val="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Του άρεσε να σηκώνεται νωρίς το πρωί. Του άρεσε να φτιάχνει τον καφέ του. Του άρεσε να βγαίνει στη βεράντα και να ετοιμάζεται με την ησυχία του για τη δουλειά.</w:t>
      </w:r>
    </w:p>
    <w:p>
      <w:pPr>
        <w:pStyle w:val="7"/>
        <w:numPr>
          <w:ilvl w:val="0"/>
          <w:numId w:val="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Διαβάζω πολλά βιβλία. Διαβάζω πολλά κόμικς και περιοδικά.</w:t>
      </w:r>
    </w:p>
    <w:p>
      <w:pPr>
        <w:pStyle w:val="7"/>
        <w:numPr>
          <w:ilvl w:val="0"/>
          <w:numId w:val="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pStyle w:val="7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Κάθε μέρα ξυπνάω στις 8. Κάθε μέρα παίρνω πρωινό. Κάθε μέρα ντύνομαι και στολίζομαι για να πάω στο σχολείο.</w:t>
      </w:r>
    </w:p>
    <w:p>
      <w:pPr>
        <w:pStyle w:val="7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spacing w:line="480" w:lineRule="auto"/>
        <w:ind w:left="36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συμπληρώσεις τα κενά των παρακάτω προτάσεων, χρησιμοποιώντας τις κατάλληλες </w:t>
      </w:r>
      <w:r>
        <w:rPr>
          <w:rFonts w:ascii="Times New Roman" w:hAnsi="Times New Roman" w:cs="Times New Roman"/>
          <w:b/>
          <w:sz w:val="26"/>
          <w:szCs w:val="26"/>
        </w:rPr>
        <w:t>αυτοπαθείς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αντωνυμίες</w: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π.χ. Ο παππούς γύρισε στο χωριό και ξαναβρήκε </w:t>
      </w:r>
      <w:r>
        <w:rPr>
          <w:rFonts w:ascii="Times New Roman" w:hAnsi="Times New Roman" w:cs="Times New Roman"/>
          <w:b/>
          <w:sz w:val="26"/>
          <w:szCs w:val="26"/>
        </w:rPr>
        <w:t>τον εαυτό του.</w:t>
      </w:r>
    </w:p>
    <w:p>
      <w:pPr>
        <w:pStyle w:val="7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Είναι πολύ εγωιστής· σκέφτεται μόνο .................................................</w:t>
      </w:r>
    </w:p>
    <w:p>
      <w:pPr>
        <w:pStyle w:val="7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μαμά μου είπε να φροντίζω περισσότερο ........................................</w:t>
      </w:r>
    </w:p>
    <w:p>
      <w:pPr>
        <w:pStyle w:val="7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Δε φταις εσύ. Μη τα βάζεις .................................................</w:t>
      </w:r>
    </w:p>
    <w:p>
      <w:pPr>
        <w:pStyle w:val="7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Δέσποινα φοβάται για .................................................</w:t>
      </w:r>
    </w:p>
    <w:p>
      <w:pPr>
        <w:pStyle w:val="7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Δεν ενδιαφέρονται καθόλου .................................................</w:t>
      </w:r>
    </w:p>
    <w:p>
      <w:pPr>
        <w:pStyle w:val="7"/>
        <w:numPr>
          <w:numId w:val="0"/>
        </w:numPr>
        <w:spacing w:line="480" w:lineRule="auto"/>
        <w:ind w:left="720" w:leftChars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Ξαναγράψε τις παρακάτω προτάσεις όπως στο παράδειγμα.</w:t>
      </w:r>
    </w:p>
    <w:p>
      <w:pPr>
        <w:spacing w:line="48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π.χ.  Η Μαργαρίτα </w:t>
      </w:r>
      <w:r>
        <w:rPr>
          <w:rFonts w:ascii="Times New Roman" w:hAnsi="Times New Roman" w:cs="Times New Roman"/>
          <w:sz w:val="26"/>
          <w:szCs w:val="26"/>
          <w:u w:val="single"/>
        </w:rPr>
        <w:t>χτενίζεται</w:t>
      </w:r>
      <w:r>
        <w:rPr>
          <w:rFonts w:ascii="Times New Roman" w:hAnsi="Times New Roman" w:cs="Times New Roman"/>
          <w:sz w:val="26"/>
          <w:szCs w:val="26"/>
        </w:rPr>
        <w:t xml:space="preserve">, για να βγει έξω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spacing w:line="48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Μαργαρίτα </w:t>
      </w:r>
      <w:r>
        <w:rPr>
          <w:rFonts w:ascii="Times New Roman" w:hAnsi="Times New Roman" w:cs="Times New Roman"/>
          <w:sz w:val="26"/>
          <w:szCs w:val="26"/>
          <w:u w:val="single"/>
        </w:rPr>
        <w:t>χτενίζει τον εαυτό της</w:t>
      </w:r>
      <w:r>
        <w:rPr>
          <w:rFonts w:ascii="Times New Roman" w:hAnsi="Times New Roman" w:cs="Times New Roman"/>
          <w:sz w:val="26"/>
          <w:szCs w:val="26"/>
        </w:rPr>
        <w:t xml:space="preserve">, για να βγει έξω. </w:t>
      </w:r>
    </w:p>
    <w:p>
      <w:pPr>
        <w:pStyle w:val="7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Δήμητρα </w:t>
      </w:r>
      <w:r>
        <w:rPr>
          <w:rFonts w:ascii="Times New Roman" w:hAnsi="Times New Roman" w:cs="Times New Roman"/>
          <w:sz w:val="26"/>
          <w:szCs w:val="26"/>
          <w:u w:val="single"/>
        </w:rPr>
        <w:t>χτενίζεται</w:t>
      </w:r>
      <w:r>
        <w:rPr>
          <w:rFonts w:ascii="Times New Roman" w:hAnsi="Times New Roman" w:cs="Times New Roman"/>
          <w:sz w:val="26"/>
          <w:szCs w:val="26"/>
        </w:rPr>
        <w:t xml:space="preserve">, για να είναι όμορφη στα γενέθλιά της.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 Κωνσταντίνος είναι στο μπάνιο και </w:t>
      </w:r>
      <w:r>
        <w:rPr>
          <w:rFonts w:ascii="Times New Roman" w:hAnsi="Times New Roman" w:cs="Times New Roman"/>
          <w:sz w:val="26"/>
          <w:szCs w:val="26"/>
          <w:u w:val="single"/>
        </w:rPr>
        <w:t>λούζεται</w: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Πάντα προσπαθώ να </w:t>
      </w:r>
      <w:r>
        <w:rPr>
          <w:rFonts w:ascii="Times New Roman" w:hAnsi="Times New Roman" w:cs="Times New Roman"/>
          <w:sz w:val="26"/>
          <w:szCs w:val="26"/>
          <w:u w:val="single"/>
        </w:rPr>
        <w:t>γυμνάζομαι</w:t>
      </w:r>
      <w:r>
        <w:rPr>
          <w:rFonts w:ascii="Times New Roman" w:hAnsi="Times New Roman" w:cs="Times New Roman"/>
          <w:sz w:val="26"/>
          <w:szCs w:val="26"/>
        </w:rPr>
        <w:t xml:space="preserve"> τακτικά.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υπογραμμίσεις τις </w:t>
      </w:r>
      <w:r>
        <w:rPr>
          <w:rFonts w:ascii="Times New Roman" w:hAnsi="Times New Roman" w:cs="Times New Roman"/>
          <w:b/>
          <w:sz w:val="26"/>
          <w:szCs w:val="26"/>
        </w:rPr>
        <w:t xml:space="preserve">αυτοπαθείς αντωνυμίες </w:t>
      </w:r>
      <w:r>
        <w:rPr>
          <w:rFonts w:ascii="Times New Roman" w:hAnsi="Times New Roman" w:cs="Times New Roman"/>
          <w:sz w:val="26"/>
          <w:szCs w:val="26"/>
        </w:rPr>
        <w:t>στις παρακάτω προτάσεις.</w:t>
      </w:r>
    </w:p>
    <w:p>
      <w:pPr>
        <w:pStyle w:val="7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7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Να μην ασχολείσαι με τους άλλους. Να κοιτάς τον εαυτό σου.</w:t>
      </w:r>
    </w:p>
    <w:p>
      <w:pPr>
        <w:pStyle w:val="7"/>
        <w:numPr>
          <w:ilvl w:val="0"/>
          <w:numId w:val="7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Πλήρωσε εισιτήρια μόνο για τον εαυτό της.</w:t>
      </w:r>
    </w:p>
    <w:p>
      <w:pPr>
        <w:pStyle w:val="7"/>
        <w:numPr>
          <w:ilvl w:val="0"/>
          <w:numId w:val="7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Σου αρέσει να περιποιείσαι τον εαυτό σου, ε;</w:t>
      </w:r>
    </w:p>
    <w:p>
      <w:pPr>
        <w:pStyle w:val="7"/>
        <w:numPr>
          <w:ilvl w:val="0"/>
          <w:numId w:val="7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Αν δε τρως φρούτα, κάνεις μεγάλο κακό στον εαυτό σου.</w:t>
      </w:r>
    </w:p>
    <w:p>
      <w:pPr>
        <w:pStyle w:val="7"/>
        <w:numPr>
          <w:ilvl w:val="0"/>
          <w:numId w:val="7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Δεν αναγνωρίζω πια ούτε τον εαυτό μου.</w:t>
      </w:r>
    </w:p>
    <w:p>
      <w:pPr>
        <w:pStyle w:val="7"/>
        <w:numPr>
          <w:ilvl w:val="0"/>
          <w:numId w:val="7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Κατηγορεί τον εαυτό της για αυτό που έγινε.</w:t>
      </w:r>
    </w:p>
    <w:p>
      <w:pPr>
        <w:pStyle w:val="7"/>
        <w:numPr>
          <w:ilvl w:val="0"/>
          <w:numId w:val="7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Εσύ ο ίδιος είσαι εχθρός του εαυτού σου.</w:t>
      </w:r>
    </w:p>
    <w:p>
      <w:pPr>
        <w:pStyle w:val="7"/>
        <w:numPr>
          <w:numId w:val="0"/>
        </w:numPr>
        <w:spacing w:line="600" w:lineRule="auto"/>
        <w:ind w:left="720" w:leftChars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Φτιάξε φράσεις, βάζοντας τη δεύτερη λέξη </w:t>
      </w:r>
      <w:r>
        <w:rPr>
          <w:rFonts w:ascii="Times New Roman" w:hAnsi="Times New Roman" w:cs="Times New Roman"/>
          <w:b/>
          <w:sz w:val="26"/>
          <w:szCs w:val="26"/>
        </w:rPr>
        <w:t>σε γενική πτώση</w:t>
      </w:r>
      <w:r>
        <w:rPr>
          <w:rFonts w:ascii="Times New Roman" w:hAnsi="Times New Roman" w:cs="Times New Roman"/>
          <w:sz w:val="26"/>
          <w:szCs w:val="26"/>
        </w:rPr>
        <w:t>, όπως στο παράδειγμα.</w:t>
      </w:r>
    </w:p>
    <w:p>
      <w:pPr>
        <w:pStyle w:val="7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π.χ.  η απροσεξία – ο οδηγός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η απροσεξία του οδηγού</w:t>
      </w: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εξώπορτα – το σπίτι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</w:t>
      </w: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φίλη – η μητέρα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</w:t>
      </w: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τσάντα – ο μαθητής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</w:t>
      </w: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μυρωδιά – το λουλούδι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</w:t>
      </w: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γλώσσα – το αρνί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</w:t>
      </w: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όχθη – η λίμνη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</w:t>
      </w: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κούραση – η δουλειά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</w:t>
      </w: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τα άνθη – η κερασιά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</w:t>
      </w: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τα γυαλιά – η μυωπία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</w:t>
      </w: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απόφαση – η κυβέρνηση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</w:t>
      </w: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κλωστή – η φούστα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</w:t>
      </w: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 φόρεμα – η νύφη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</w:t>
      </w: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 φαγητό – η μαμά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</w:t>
      </w: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οι ζωγραφιές – τα παιδιά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</w:t>
      </w: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 υπολογιστής – ο μαθητής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</w:t>
      </w: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λύση – η άσκηση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</w:t>
      </w:r>
    </w:p>
    <w:p>
      <w:pPr>
        <w:pStyle w:val="7"/>
        <w:numPr>
          <w:numId w:val="0"/>
        </w:numPr>
        <w:spacing w:line="600" w:lineRule="auto"/>
        <w:ind w:left="360" w:leftChars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κλίνεις τα παρακάτω θηλυκά ουσιαστικά. </w:t>
      </w:r>
    </w:p>
    <w:p>
      <w:pPr>
        <w:pStyle w:val="7"/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η πλατεία</w:t>
      </w:r>
    </w:p>
    <w:p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l-GR"/>
        </w:rPr>
        <w:t xml:space="preserve">      </w:t>
      </w:r>
      <w:r>
        <w:rPr>
          <w:rFonts w:ascii="Times New Roman" w:hAnsi="Times New Roman" w:cs="Times New Roman"/>
          <w:b/>
          <w:sz w:val="26"/>
          <w:szCs w:val="26"/>
        </w:rPr>
        <w:t>Ενικός Αριθμός</w:t>
      </w:r>
    </w:p>
    <w:p>
      <w:pPr>
        <w:spacing w:line="60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spacing w:line="6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Πληθυντικός Αριθμός</w:t>
      </w:r>
    </w:p>
    <w:p>
      <w:pPr>
        <w:spacing w:line="60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spacing w:line="6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η εφημερίδα</w:t>
      </w:r>
    </w:p>
    <w:p>
      <w:pPr>
        <w:spacing w:line="6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Ενικός Αριθμός</w:t>
      </w:r>
    </w:p>
    <w:p>
      <w:pPr>
        <w:spacing w:line="6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spacing w:line="6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Πληθυντικός Αριθμός</w:t>
      </w:r>
    </w:p>
    <w:p>
      <w:pPr>
        <w:spacing w:line="6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6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η συκιά</w:t>
      </w:r>
    </w:p>
    <w:p>
      <w:pPr>
        <w:spacing w:line="6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Ενικός Αριθμός</w:t>
      </w:r>
    </w:p>
    <w:p>
      <w:pPr>
        <w:spacing w:line="6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spacing w:line="6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Πληθυντικός Αριθμός</w:t>
      </w:r>
    </w:p>
    <w:p>
      <w:pPr>
        <w:spacing w:line="6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7"/>
        <w:spacing w:line="480" w:lineRule="auto"/>
        <w:ind w:left="0" w:leftChars="0" w:firstLine="0" w:firstLineChars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Η γλώσσα</w:t>
      </w:r>
    </w:p>
    <w:p>
      <w:pPr>
        <w:pStyle w:val="7"/>
        <w:spacing w:line="600" w:lineRule="auto"/>
        <w:ind w:firstLine="2603" w:firstLineChars="100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Ενικός Αριθμός</w:t>
      </w:r>
    </w:p>
    <w:p>
      <w:pPr>
        <w:spacing w:line="60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7"/>
        <w:spacing w:line="6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Πληθυντικός Αριθμός</w:t>
      </w:r>
    </w:p>
    <w:p>
      <w:pPr>
        <w:spacing w:line="60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6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Η σταγόνα</w:t>
      </w:r>
    </w:p>
    <w:p>
      <w:pPr>
        <w:spacing w:line="6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Ενικός Αριθμός</w:t>
      </w:r>
    </w:p>
    <w:p>
      <w:pPr>
        <w:spacing w:line="6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spacing w:line="6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line="6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line="6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Πληθυντικός Αριθμός</w:t>
      </w:r>
    </w:p>
    <w:p>
      <w:pPr>
        <w:spacing w:line="6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spacing w:line="6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γράψεις τα παρακάτω ουσιαστικά στην ίδια </w:t>
      </w:r>
      <w:r>
        <w:rPr>
          <w:rFonts w:ascii="Times New Roman" w:hAnsi="Times New Roman" w:cs="Times New Roman"/>
          <w:b/>
          <w:sz w:val="26"/>
          <w:szCs w:val="26"/>
        </w:rPr>
        <w:t>πτώση</w:t>
      </w:r>
      <w:r>
        <w:rPr>
          <w:rFonts w:ascii="Times New Roman" w:hAnsi="Times New Roman" w:cs="Times New Roman"/>
          <w:sz w:val="26"/>
          <w:szCs w:val="26"/>
        </w:rPr>
        <w:t xml:space="preserve"> του άλλου </w:t>
      </w:r>
      <w:r>
        <w:rPr>
          <w:rFonts w:ascii="Times New Roman" w:hAnsi="Times New Roman" w:cs="Times New Roman"/>
          <w:b/>
          <w:sz w:val="26"/>
          <w:szCs w:val="26"/>
        </w:rPr>
        <w:t>αριθμού</w: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ζωγραφιά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τις φορές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οι μουριές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την ομορφιά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μηλιά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 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συμπληρώσεις τα παρακάτω κενά βάζοντας τα </w:t>
      </w:r>
      <w:r>
        <w:rPr>
          <w:rFonts w:ascii="Times New Roman" w:hAnsi="Times New Roman" w:cs="Times New Roman"/>
          <w:b/>
          <w:sz w:val="26"/>
          <w:szCs w:val="26"/>
        </w:rPr>
        <w:t>ουσιαστικά</w:t>
      </w:r>
      <w:r>
        <w:rPr>
          <w:rFonts w:ascii="Times New Roman" w:hAnsi="Times New Roman" w:cs="Times New Roman"/>
          <w:sz w:val="26"/>
          <w:szCs w:val="26"/>
        </w:rPr>
        <w:t xml:space="preserve"> των παρενθέσεων στο </w:t>
      </w:r>
      <w:r>
        <w:rPr>
          <w:rFonts w:ascii="Times New Roman" w:hAnsi="Times New Roman" w:cs="Times New Roman"/>
          <w:b/>
          <w:sz w:val="26"/>
          <w:szCs w:val="26"/>
        </w:rPr>
        <w:t>σωστό</w:t>
      </w:r>
      <w:r>
        <w:rPr>
          <w:rFonts w:ascii="Times New Roman" w:hAnsi="Times New Roman" w:cs="Times New Roman"/>
          <w:sz w:val="26"/>
          <w:szCs w:val="26"/>
        </w:rPr>
        <w:t xml:space="preserve"> τύπο.</w:t>
      </w:r>
    </w:p>
    <w:p>
      <w:pPr>
        <w:pStyle w:val="7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Από την έκρηξη του Τσερνομπίλ, προκλήθηκαν μεγάλες υλικές .........................(ζημιά).</w:t>
      </w:r>
    </w:p>
    <w:p>
      <w:pPr>
        <w:pStyle w:val="7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αντίλαλος της .........................(φωνή) μου έφτασε πολύ μακριά.</w:t>
      </w:r>
    </w:p>
    <w:p>
      <w:pPr>
        <w:pStyle w:val="7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Κάθε βράδυ, η .........................(γιαγιά) παίρνει ένα χάπι για την .........................(καρδιά) της.</w:t>
      </w:r>
    </w:p>
    <w:p>
      <w:pPr>
        <w:pStyle w:val="7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Οι .........................(σταγόνα) της βροχής έπεφταν με ορμή.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συμπληρώσεις τα κενά των παρακάτω λέξεων με </w:t>
      </w:r>
      <w:r>
        <w:rPr>
          <w:rFonts w:ascii="Times New Roman" w:hAnsi="Times New Roman" w:cs="Times New Roman"/>
          <w:b/>
          <w:sz w:val="26"/>
          <w:szCs w:val="26"/>
        </w:rPr>
        <w:t xml:space="preserve">ο </w:t>
      </w:r>
      <w:r>
        <w:rPr>
          <w:rFonts w:ascii="Times New Roman" w:hAnsi="Times New Roman" w:cs="Times New Roman"/>
          <w:sz w:val="26"/>
          <w:szCs w:val="26"/>
        </w:rPr>
        <w:t xml:space="preserve">ή </w:t>
      </w:r>
      <w:r>
        <w:rPr>
          <w:rFonts w:ascii="Times New Roman" w:hAnsi="Times New Roman" w:cs="Times New Roman"/>
          <w:b/>
          <w:sz w:val="26"/>
          <w:szCs w:val="26"/>
        </w:rPr>
        <w:t xml:space="preserve">ω </w:t>
      </w:r>
      <w:r>
        <w:rPr>
          <w:rFonts w:ascii="Times New Roman" w:hAnsi="Times New Roman" w:cs="Times New Roman"/>
          <w:sz w:val="26"/>
          <w:szCs w:val="26"/>
        </w:rPr>
        <w:t>βάζοντας τόνο όπου χρειάζεται.</w:t>
      </w:r>
    </w:p>
    <w:p>
      <w:pPr>
        <w:pStyle w:val="7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ακτ....μονας                        </w:t>
      </w:r>
    </w:p>
    <w:p>
      <w:pPr>
        <w:pStyle w:val="7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καύς....νας                                </w:t>
      </w:r>
    </w:p>
    <w:p>
      <w:pPr>
        <w:pStyle w:val="7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Μεσαί....νας</w:t>
      </w:r>
    </w:p>
    <w:p>
      <w:pPr>
        <w:pStyle w:val="7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γείτ....νας                              </w:t>
      </w:r>
    </w:p>
    <w:p>
      <w:pPr>
        <w:pStyle w:val="7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ηγεμ....ονας                              </w:t>
      </w:r>
    </w:p>
    <w:p>
      <w:pPr>
        <w:pStyle w:val="7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άξ....νας</w:t>
      </w:r>
    </w:p>
    <w:p>
      <w:pPr>
        <w:pStyle w:val="7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ξεν....νας                              </w:t>
      </w:r>
    </w:p>
    <w:p>
      <w:pPr>
        <w:pStyle w:val="7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επιστήμ....νας                            </w:t>
      </w:r>
    </w:p>
    <w:p>
      <w:pPr>
        <w:pStyle w:val="7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καν....νας</w:t>
      </w:r>
    </w:p>
    <w:p>
      <w:pPr>
        <w:pStyle w:val="7"/>
        <w:numPr>
          <w:numId w:val="0"/>
        </w:numPr>
        <w:spacing w:line="480" w:lineRule="auto"/>
        <w:ind w:left="360" w:leftChars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διακρίνεις τα </w:t>
      </w:r>
      <w:r>
        <w:rPr>
          <w:rFonts w:ascii="Times New Roman" w:hAnsi="Times New Roman" w:cs="Times New Roman"/>
          <w:b/>
          <w:sz w:val="26"/>
          <w:szCs w:val="26"/>
        </w:rPr>
        <w:t>κύρια</w:t>
      </w:r>
      <w:r>
        <w:rPr>
          <w:rFonts w:ascii="Times New Roman" w:hAnsi="Times New Roman" w:cs="Times New Roman"/>
          <w:sz w:val="26"/>
          <w:szCs w:val="26"/>
        </w:rPr>
        <w:t xml:space="preserve"> από τα </w:t>
      </w:r>
      <w:r>
        <w:rPr>
          <w:rFonts w:ascii="Times New Roman" w:hAnsi="Times New Roman" w:cs="Times New Roman"/>
          <w:b/>
          <w:sz w:val="26"/>
          <w:szCs w:val="26"/>
        </w:rPr>
        <w:t>κοινά</w:t>
      </w:r>
      <w:r>
        <w:rPr>
          <w:rFonts w:ascii="Times New Roman" w:hAnsi="Times New Roman" w:cs="Times New Roman"/>
          <w:sz w:val="26"/>
          <w:szCs w:val="26"/>
        </w:rPr>
        <w:t xml:space="preserve"> ονόματα της παρένθεσης, γράφοντας με </w:t>
      </w:r>
      <w:r>
        <w:rPr>
          <w:rFonts w:ascii="Times New Roman" w:hAnsi="Times New Roman" w:cs="Times New Roman"/>
          <w:b/>
          <w:sz w:val="26"/>
          <w:szCs w:val="26"/>
        </w:rPr>
        <w:t xml:space="preserve">κεφαλαίο </w:t>
      </w:r>
      <w:r>
        <w:rPr>
          <w:rFonts w:ascii="Times New Roman" w:hAnsi="Times New Roman" w:cs="Times New Roman"/>
          <w:sz w:val="26"/>
          <w:szCs w:val="26"/>
        </w:rPr>
        <w:t>το πρώτο γράμμα του κύριου ονόματος.</w:t>
      </w:r>
    </w:p>
    <w:p>
      <w:pPr>
        <w:ind w:left="36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πασχαλινός, φλεβάρης, χειμώνας, χριστούγεννα, καλοκαιρινός, κυριακάτικος, γάλλος, τρίτη, νίκος, γη, θεοτόκος, αγγλικός, θαλάσσιος, επίγειος, δήμητρα</w:t>
      </w:r>
    </w:p>
    <w:tbl>
      <w:tblPr>
        <w:tblStyle w:val="6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1"/>
        <w:gridCol w:w="4081"/>
      </w:tblGrid>
      <w:tr>
        <w:tc>
          <w:tcPr>
            <w:tcW w:w="42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ΚΥΡΙΑ ΟΝΟΜΑΤΑ</w:t>
            </w:r>
          </w:p>
        </w:tc>
        <w:tc>
          <w:tcPr>
            <w:tcW w:w="42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ΚΟΙΝΑ ΟΝΟΜΑΤΑ</w:t>
            </w: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>
      <w:pPr>
        <w:ind w:left="360"/>
        <w:rPr>
          <w:rFonts w:ascii="Times New Roman" w:hAnsi="Times New Roman" w:cs="Times New Roman"/>
          <w:i/>
          <w:sz w:val="26"/>
          <w:szCs w:val="26"/>
        </w:rPr>
      </w:pPr>
    </w:p>
    <w:p>
      <w:pPr>
        <w:pStyle w:val="7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Να κλίνεις τα παρακάτω θηλυκά ουσιαστικά.</w:t>
      </w:r>
    </w:p>
    <w:p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η τιμή</w:t>
      </w:r>
    </w:p>
    <w:p>
      <w:pPr>
        <w:pStyle w:val="7"/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Ενικός Αριθμός </w:t>
      </w:r>
    </w:p>
    <w:p>
      <w:pPr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7"/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Πληθυντικός Αριθμός </w:t>
      </w:r>
    </w:p>
    <w:p>
      <w:pPr>
        <w:pStyle w:val="7"/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η δόση </w:t>
      </w:r>
    </w:p>
    <w:p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Ενικός Αριθμός </w:t>
      </w:r>
    </w:p>
    <w:p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Πληθυντικός Αριθμός </w:t>
      </w:r>
    </w:p>
    <w:p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Συμπλήρωσε με </w:t>
      </w:r>
      <w:r>
        <w:rPr>
          <w:rFonts w:ascii="Times New Roman" w:hAnsi="Times New Roman" w:cs="Times New Roman"/>
          <w:b/>
          <w:sz w:val="26"/>
          <w:szCs w:val="26"/>
        </w:rPr>
        <w:t>ο</w:t>
      </w:r>
      <w:r>
        <w:rPr>
          <w:rFonts w:ascii="Times New Roman" w:hAnsi="Times New Roman" w:cs="Times New Roman"/>
          <w:sz w:val="26"/>
          <w:szCs w:val="26"/>
        </w:rPr>
        <w:t xml:space="preserve"> ή </w:t>
      </w:r>
      <w:r>
        <w:rPr>
          <w:rFonts w:ascii="Times New Roman" w:hAnsi="Times New Roman" w:cs="Times New Roman"/>
          <w:b/>
          <w:sz w:val="26"/>
          <w:szCs w:val="26"/>
        </w:rPr>
        <w:t>ω</w:t>
      </w:r>
      <w:r>
        <w:rPr>
          <w:rFonts w:ascii="Times New Roman" w:hAnsi="Times New Roman" w:cs="Times New Roman"/>
          <w:sz w:val="26"/>
          <w:szCs w:val="26"/>
        </w:rPr>
        <w:t xml:space="preserve"> τις λέξεις.</w:t>
      </w:r>
    </w:p>
    <w:p>
      <w:pPr>
        <w:pStyle w:val="7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ελαι....νας                                  ξεν....νας                                κηδεμ....νας</w:t>
      </w:r>
    </w:p>
    <w:p>
      <w:pPr>
        <w:pStyle w:val="7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καν....νας                                 </w:t>
      </w:r>
      <w:r>
        <w:rPr>
          <w:rFonts w:hint="default" w:ascii="Times New Roman" w:hAnsi="Times New Roman" w:cs="Times New Roman"/>
          <w:sz w:val="26"/>
          <w:szCs w:val="26"/>
          <w:lang w:val="el-GR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στρατ....νας,                        Μακεδ....νας              </w:t>
      </w:r>
    </w:p>
    <w:p>
      <w:pPr>
        <w:pStyle w:val="7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πορτοκαλε....νας                     </w:t>
      </w:r>
      <w:r>
        <w:rPr>
          <w:rFonts w:hint="default" w:ascii="Times New Roman" w:hAnsi="Times New Roman" w:cs="Times New Roman"/>
          <w:sz w:val="26"/>
          <w:szCs w:val="26"/>
          <w:lang w:val="el-GR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αμπελ....νας                              τυφ....νας</w:t>
      </w:r>
    </w:p>
    <w:p>
      <w:pPr>
        <w:pStyle w:val="7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αχυρ....νας,                              </w:t>
      </w:r>
      <w:r>
        <w:rPr>
          <w:rFonts w:hint="default" w:ascii="Times New Roman" w:hAnsi="Times New Roman" w:cs="Times New Roman"/>
          <w:sz w:val="26"/>
          <w:szCs w:val="26"/>
          <w:lang w:val="el-GR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κυκλ.....νας                           Παρθεν....νας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σχηματίσεις τα </w:t>
      </w:r>
      <w:r>
        <w:rPr>
          <w:rFonts w:ascii="Times New Roman" w:hAnsi="Times New Roman" w:cs="Times New Roman"/>
          <w:b/>
          <w:sz w:val="26"/>
          <w:szCs w:val="26"/>
        </w:rPr>
        <w:t>υποκοριστικά</w:t>
      </w:r>
      <w:r>
        <w:rPr>
          <w:rFonts w:ascii="Times New Roman" w:hAnsi="Times New Roman" w:cs="Times New Roman"/>
          <w:sz w:val="26"/>
          <w:szCs w:val="26"/>
        </w:rPr>
        <w:t xml:space="preserve"> των παρακάτω λέξεων χρησιμοποιώντας τις παρακάτω καταλήξεις. Σε κάποια ταιριάζουν παραπάνω από ένα υποκοριστικά.</w:t>
      </w:r>
    </w:p>
    <w:p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-άκι, -ίτσα, -άκος, -ούτσικος, -ούλα, -ούλης</w:t>
      </w:r>
    </w:p>
    <w:p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>
      <w:pPr>
        <w:pStyle w:val="7"/>
        <w:numPr>
          <w:ilvl w:val="0"/>
          <w:numId w:val="13"/>
        </w:numPr>
        <w:spacing w:line="60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σκύλος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7"/>
        <w:numPr>
          <w:ilvl w:val="0"/>
          <w:numId w:val="13"/>
        </w:numPr>
        <w:spacing w:line="60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τσάντα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13"/>
        </w:numPr>
        <w:spacing w:line="60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γλώσσα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13"/>
        </w:numPr>
        <w:spacing w:line="60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πονηρός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7"/>
        <w:numPr>
          <w:ilvl w:val="0"/>
          <w:numId w:val="13"/>
        </w:numPr>
        <w:spacing w:line="60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παιδί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13"/>
        </w:numPr>
        <w:spacing w:line="60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όμορφος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13"/>
        </w:numPr>
        <w:spacing w:line="60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φίλος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13"/>
        </w:numPr>
        <w:spacing w:line="60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παρέα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13"/>
        </w:numPr>
        <w:spacing w:line="60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πικρό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13"/>
        </w:numPr>
        <w:spacing w:line="60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γλυκό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rPr>
          <w:rFonts w:hint="eastAsia" w:ascii="Microsoft YaHei" w:hAnsi="Microsoft YaHei" w:eastAsia="Microsoft YaHei" w:cs="Microsoft YaHei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Microsoft YaHei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thinThickSmallGap" w:color="823B0B" w:themeColor="accent2" w:themeShade="7F" w:sz="24" w:space="1"/>
      </w:pBdr>
    </w:pPr>
    <w:r>
      <w:rPr>
        <w:rFonts w:asciiTheme="majorHAnsi" w:hAnsiTheme="majorHAnsi" w:eastAsiaTheme="majorEastAsia" w:cstheme="majorBidi"/>
        <w:lang w:val="el-GR"/>
      </w:rPr>
      <w:t>ΕΚΠΑΙΔΕΥΤΙΚΗ</w:t>
    </w:r>
    <w:r>
      <w:rPr>
        <w:rFonts w:hint="default" w:asciiTheme="majorHAnsi" w:hAnsiTheme="majorHAnsi" w:eastAsiaTheme="majorEastAsia" w:cstheme="majorBidi"/>
        <w:lang w:val="el-GR"/>
      </w:rPr>
      <w:t xml:space="preserve"> ΓΩΝΙΑ</w:t>
    </w:r>
    <w:r>
      <w:rPr>
        <w:rFonts w:asciiTheme="majorHAnsi" w:hAnsiTheme="majorHAnsi" w:eastAsiaTheme="majorEastAsia" w:cstheme="majorBidi"/>
      </w:rPr>
      <w:ptab w:relativeTo="margin" w:alignment="right" w:leader="none"/>
    </w:r>
    <w:r>
      <w:rPr>
        <w:rFonts w:asciiTheme="majorHAnsi" w:hAnsiTheme="majorHAnsi" w:eastAsiaTheme="majorEastAsia" w:cstheme="majorBidi"/>
      </w:rPr>
      <w:t xml:space="preserve">Δήμητρα Πήττα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thickThinSmallGap" w:color="823B0B" w:themeColor="accent2" w:themeShade="7F" w:sz="24" w:space="1"/>
      </w:pBdr>
      <w:jc w:val="center"/>
    </w:pPr>
    <w:sdt>
      <w:sdtPr>
        <w:rPr>
          <w:rFonts w:asciiTheme="majorHAnsi" w:hAnsiTheme="majorHAnsi" w:eastAsiaTheme="majorEastAsia" w:cstheme="majorBidi"/>
          <w:sz w:val="32"/>
          <w:szCs w:val="32"/>
        </w:rPr>
        <w:id w:val="1369721493"/>
        <w:showingPlcHdr/>
        <w:docPartObj>
          <w:docPartGallery w:val="autotext"/>
        </w:docPartObj>
      </w:sdtPr>
      <w:sdtEndPr>
        <w:rPr>
          <w:rFonts w:asciiTheme="majorHAnsi" w:hAnsiTheme="majorHAnsi" w:eastAsiaTheme="majorEastAsia" w:cstheme="majorBidi"/>
          <w:sz w:val="32"/>
          <w:szCs w:val="32"/>
        </w:rPr>
      </w:sdtEndPr>
      <w:sdtContent/>
    </w:sdt>
    <w:sdt>
      <w:sdtPr>
        <w:rPr>
          <w:rFonts w:asciiTheme="majorHAnsi" w:hAnsiTheme="majorHAnsi" w:eastAsiaTheme="majorEastAsia" w:cstheme="majorBidi"/>
          <w:sz w:val="32"/>
          <w:szCs w:val="32"/>
        </w:rPr>
        <w:alias w:val="Τίτλος"/>
        <w:id w:val="-1882313837"/>
        <w:text/>
      </w:sdtPr>
      <w:sdtEndPr>
        <w:rPr>
          <w:rFonts w:asciiTheme="majorHAnsi" w:hAnsiTheme="majorHAnsi" w:eastAsiaTheme="majorEastAsia" w:cstheme="majorBidi"/>
          <w:sz w:val="32"/>
          <w:szCs w:val="32"/>
        </w:rPr>
      </w:sdtEndPr>
      <w:sdtContent>
        <w:r>
          <w:rPr>
            <w:rFonts w:asciiTheme="majorHAnsi" w:hAnsiTheme="majorHAnsi" w:eastAsiaTheme="majorEastAsia" w:cstheme="majorBidi"/>
            <w:sz w:val="32"/>
            <w:szCs w:val="32"/>
          </w:rPr>
          <w:t xml:space="preserve">Γλώσσα </w:t>
        </w:r>
        <w:r>
          <w:rPr>
            <w:rFonts w:asciiTheme="majorHAnsi" w:hAnsiTheme="majorHAnsi" w:eastAsiaTheme="majorEastAsia" w:cstheme="majorBidi"/>
            <w:sz w:val="32"/>
            <w:szCs w:val="32"/>
            <w:lang w:val="el-GR"/>
          </w:rPr>
          <w:t>Δ</w:t>
        </w:r>
        <w:r>
          <w:rPr>
            <w:rFonts w:asciiTheme="majorHAnsi" w:hAnsiTheme="majorHAnsi" w:eastAsiaTheme="majorEastAsia" w:cstheme="majorBidi"/>
            <w:sz w:val="32"/>
            <w:szCs w:val="32"/>
          </w:rPr>
          <w:t>’ Δημοτικού- Δήμητρα Πήττα</w:t>
        </w:r>
      </w:sdtContent>
    </w:sdt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-1172210</wp:posOffset>
          </wp:positionH>
          <wp:positionV relativeFrom="margin">
            <wp:posOffset>-920750</wp:posOffset>
          </wp:positionV>
          <wp:extent cx="7592695" cy="10740390"/>
          <wp:effectExtent l="0" t="0" r="8255" b="3810"/>
          <wp:wrapNone/>
          <wp:docPr id="2" name="WordPictureWatermark284955076" descr="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84955076" descr="3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2695" cy="107403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B203DB"/>
    <w:multiLevelType w:val="multilevel"/>
    <w:tmpl w:val="06B203D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E37FF"/>
    <w:multiLevelType w:val="multilevel"/>
    <w:tmpl w:val="0ECE37F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79B552F"/>
    <w:multiLevelType w:val="multilevel"/>
    <w:tmpl w:val="179B552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878572F"/>
    <w:multiLevelType w:val="multilevel"/>
    <w:tmpl w:val="1878572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FC0539E"/>
    <w:multiLevelType w:val="multilevel"/>
    <w:tmpl w:val="1FC0539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23800A2"/>
    <w:multiLevelType w:val="multilevel"/>
    <w:tmpl w:val="223800A2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>
    <w:nsid w:val="2315056C"/>
    <w:multiLevelType w:val="multilevel"/>
    <w:tmpl w:val="2315056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87A728A"/>
    <w:multiLevelType w:val="multilevel"/>
    <w:tmpl w:val="387A728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AD963F8"/>
    <w:multiLevelType w:val="multilevel"/>
    <w:tmpl w:val="3AD963F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C9C53D9"/>
    <w:multiLevelType w:val="multilevel"/>
    <w:tmpl w:val="4C9C53D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57B75E56"/>
    <w:multiLevelType w:val="multilevel"/>
    <w:tmpl w:val="57B75E56"/>
    <w:lvl w:ilvl="0" w:tentative="0">
      <w:start w:val="0"/>
      <w:numFmt w:val="bullet"/>
      <w:lvlText w:val=""/>
      <w:lvlJc w:val="left"/>
      <w:pPr>
        <w:ind w:left="720" w:hanging="360"/>
      </w:pPr>
      <w:rPr>
        <w:rFonts w:hint="default" w:ascii="Wingdings" w:hAnsi="Wingdings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57BA431E"/>
    <w:multiLevelType w:val="multilevel"/>
    <w:tmpl w:val="57BA431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D1ED2"/>
    <w:multiLevelType w:val="multilevel"/>
    <w:tmpl w:val="5C1D1ED2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10"/>
  </w:num>
  <w:num w:numId="7">
    <w:abstractNumId w:val="12"/>
  </w:num>
  <w:num w:numId="8">
    <w:abstractNumId w:val="7"/>
  </w:num>
  <w:num w:numId="9">
    <w:abstractNumId w:val="8"/>
  </w:num>
  <w:num w:numId="10">
    <w:abstractNumId w:val="9"/>
  </w:num>
  <w:num w:numId="11">
    <w:abstractNumId w:val="4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FD3DDE"/>
    <w:rsid w:val="065C410E"/>
    <w:rsid w:val="2C0C7D9F"/>
    <w:rsid w:val="3A443835"/>
    <w:rsid w:val="6AB17A61"/>
    <w:rsid w:val="EDFD3D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dimitroula007/Library/Containers/com.kingsoft.wpsoffice.mac.global/Data/.kingsoft/office6/templates/download/%5bLetter%20Paper%5dGrapes/Green%20Fresh%20Grapes%20Letter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Green Fresh Grapes Letter.docx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Office_5.4.4.8063_F1E327BC-269C-435d-A152-05C5408002CA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2023-09-10T10:55:00Z</dcterms:created>
  <dc:creator>Δημητρα Πήττα</dc:creator>
  <cp:lastModifiedBy>Δημητρα Πήττα</cp:lastModifiedBy>
  <dcterms:modified xsi:type="dcterms:W3CDTF">2023-09-10T11:04:13Z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