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Ενότητα 11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l-GR"/>
        </w:rPr>
        <w:t>Γελάσαμε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  <w:t xml:space="preserve"> με την ψυχή μας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δυο επίθετα που ταιριάζουν σε κάθε ουσιαστικό.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ουρανός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γαλανός, συννεφιασμένος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άσκηση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............................................., 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κείμενο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............................................., 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δωμάτιο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............................................., 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δασκάλα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............................................., 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άνθρωπος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σχολείο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............................................., 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φωνή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............................................., .............................................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μαγαζιά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............................................., .............................................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Αφού αναγνωρίσεις τι μέρος του λόγου είναι καθεμία από τις παρακάτω λέξεις (γράφοντας στην παρένθεση </w:t>
      </w:r>
      <w:r>
        <w:rPr>
          <w:rFonts w:ascii="Times New Roman" w:hAnsi="Times New Roman" w:cs="Times New Roman"/>
          <w:b/>
          <w:sz w:val="26"/>
          <w:szCs w:val="26"/>
        </w:rPr>
        <w:t xml:space="preserve">ρ. </w:t>
      </w:r>
      <w:r>
        <w:rPr>
          <w:rFonts w:ascii="Times New Roman" w:hAnsi="Times New Roman" w:cs="Times New Roman"/>
          <w:sz w:val="26"/>
          <w:szCs w:val="26"/>
        </w:rPr>
        <w:t xml:space="preserve">για ρήμα, </w:t>
      </w:r>
      <w:r>
        <w:rPr>
          <w:rFonts w:ascii="Times New Roman" w:hAnsi="Times New Roman" w:cs="Times New Roman"/>
          <w:b/>
          <w:sz w:val="26"/>
          <w:szCs w:val="26"/>
        </w:rPr>
        <w:t xml:space="preserve">ουσ. </w:t>
      </w:r>
      <w:r>
        <w:rPr>
          <w:rFonts w:ascii="Times New Roman" w:hAnsi="Times New Roman" w:cs="Times New Roman"/>
          <w:sz w:val="26"/>
          <w:szCs w:val="26"/>
        </w:rPr>
        <w:t xml:space="preserve">για ουσιαστικό, </w:t>
      </w:r>
      <w:r>
        <w:rPr>
          <w:rFonts w:ascii="Times New Roman" w:hAnsi="Times New Roman" w:cs="Times New Roman"/>
          <w:b/>
          <w:sz w:val="26"/>
          <w:szCs w:val="26"/>
        </w:rPr>
        <w:t xml:space="preserve">επιθ. </w:t>
      </w:r>
      <w:r>
        <w:rPr>
          <w:rFonts w:ascii="Times New Roman" w:hAnsi="Times New Roman" w:cs="Times New Roman"/>
          <w:sz w:val="26"/>
          <w:szCs w:val="26"/>
        </w:rPr>
        <w:t xml:space="preserve">για επίθετο, </w:t>
      </w:r>
      <w:r>
        <w:rPr>
          <w:rFonts w:ascii="Times New Roman" w:hAnsi="Times New Roman" w:cs="Times New Roman"/>
          <w:b/>
          <w:sz w:val="26"/>
          <w:szCs w:val="26"/>
        </w:rPr>
        <w:t xml:space="preserve">επιρρ. </w:t>
      </w:r>
      <w:r>
        <w:rPr>
          <w:rFonts w:ascii="Times New Roman" w:hAnsi="Times New Roman" w:cs="Times New Roman"/>
          <w:sz w:val="26"/>
          <w:szCs w:val="26"/>
        </w:rPr>
        <w:t xml:space="preserve">για επίρρημα, </w:t>
      </w:r>
      <w:r>
        <w:rPr>
          <w:rFonts w:ascii="Times New Roman" w:hAnsi="Times New Roman" w:cs="Times New Roman"/>
          <w:b/>
          <w:sz w:val="26"/>
          <w:szCs w:val="26"/>
        </w:rPr>
        <w:t xml:space="preserve">μτχ </w:t>
      </w:r>
      <w:r>
        <w:rPr>
          <w:rFonts w:ascii="Times New Roman" w:hAnsi="Times New Roman" w:cs="Times New Roman"/>
          <w:sz w:val="26"/>
          <w:szCs w:val="26"/>
        </w:rPr>
        <w:t>για μετοχή) να γράψεις δίπλα τους από μια αντίθετη.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διαβασμένος (μτχ.) ≠ αδιάβαστος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δυστυχία (.........) ≠  ..............................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μπροστά (.........) ≠  ..............................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μοιάζω (........) ≠  ..............................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ψεύτικος (.......)  ≠  ..............................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κακία (........)  ≠  ..............................</w:t>
      </w:r>
    </w:p>
    <w:p>
      <w:pPr>
        <w:pStyle w:val="7"/>
        <w:numPr>
          <w:numId w:val="0"/>
        </w:numPr>
        <w:spacing w:line="48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τα 3 γένη στα παρακάτω επίθετα.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μαγικός, .............................., 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αστείος, ..............................,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αστείος, ..............................,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τρομαγμένος, .............................., 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αγέλαστος, .............................., 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ντροπιασμένος, .............................., 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άδειος, .............................., 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αγέλαστος, .............................., 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τυχερός, .............................., 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ξαναγράψεις τις παρακάτω προτάσεις αντικαθιστώντας τις </w:t>
      </w:r>
      <w:r>
        <w:rPr>
          <w:rFonts w:ascii="Times New Roman" w:hAnsi="Times New Roman" w:cs="Times New Roman"/>
          <w:sz w:val="26"/>
          <w:szCs w:val="26"/>
          <w:u w:val="single"/>
        </w:rPr>
        <w:t>υπογραμμισμένες</w:t>
      </w:r>
      <w:r>
        <w:rPr>
          <w:rFonts w:ascii="Times New Roman" w:hAnsi="Times New Roman" w:cs="Times New Roman"/>
          <w:sz w:val="26"/>
          <w:szCs w:val="26"/>
        </w:rPr>
        <w:t xml:space="preserve"> λέξεις με τις αντίθετές τους όπως στο παράδειγμα.</w:t>
      </w:r>
    </w:p>
    <w:p>
      <w:pPr>
        <w:pStyle w:val="7"/>
        <w:numPr>
          <w:numId w:val="0"/>
        </w:numPr>
        <w:spacing w:line="24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Μένουμε </w:t>
      </w:r>
      <w:r>
        <w:rPr>
          <w:rFonts w:ascii="Times New Roman" w:hAnsi="Times New Roman" w:cs="Times New Roman"/>
          <w:sz w:val="26"/>
          <w:szCs w:val="26"/>
          <w:u w:val="single"/>
        </w:rPr>
        <w:t>κοντά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Μένουμε </w:t>
      </w:r>
      <w:r>
        <w:rPr>
          <w:rFonts w:ascii="Times New Roman" w:hAnsi="Times New Roman" w:cs="Times New Roman"/>
          <w:sz w:val="26"/>
          <w:szCs w:val="26"/>
          <w:u w:val="single"/>
        </w:rPr>
        <w:t>μακριά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θέατρο τελειώνει </w:t>
      </w:r>
      <w:r>
        <w:rPr>
          <w:rFonts w:ascii="Times New Roman" w:hAnsi="Times New Roman" w:cs="Times New Roman"/>
          <w:sz w:val="26"/>
          <w:szCs w:val="26"/>
          <w:u w:val="single"/>
        </w:rPr>
        <w:t>αργά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 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</w:t>
      </w:r>
      <w:r>
        <w:rPr>
          <w:rFonts w:ascii="Times New Roman" w:hAnsi="Times New Roman" w:cs="Times New Roman"/>
          <w:sz w:val="26"/>
          <w:szCs w:val="26"/>
          <w:u w:val="single"/>
        </w:rPr>
        <w:t>ψηλός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sz w:val="26"/>
          <w:szCs w:val="26"/>
          <w:u w:val="single"/>
        </w:rPr>
        <w:t>λεπτός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Εδώ </w:t>
      </w:r>
      <w:r>
        <w:rPr>
          <w:rFonts w:ascii="Times New Roman" w:hAnsi="Times New Roman" w:cs="Times New Roman"/>
          <w:sz w:val="26"/>
          <w:szCs w:val="26"/>
          <w:u w:val="single"/>
        </w:rPr>
        <w:t>απαγορεύεται</w:t>
      </w:r>
      <w:r>
        <w:rPr>
          <w:rFonts w:ascii="Times New Roman" w:hAnsi="Times New Roman" w:cs="Times New Roman"/>
          <w:sz w:val="26"/>
          <w:szCs w:val="26"/>
        </w:rPr>
        <w:t xml:space="preserve"> η </w:t>
      </w:r>
      <w:r>
        <w:rPr>
          <w:rFonts w:ascii="Times New Roman" w:hAnsi="Times New Roman" w:cs="Times New Roman"/>
          <w:sz w:val="26"/>
          <w:szCs w:val="26"/>
          <w:u w:val="single"/>
        </w:rPr>
        <w:t>είσοδος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Τον βλέπω </w:t>
      </w:r>
      <w:r>
        <w:rPr>
          <w:rFonts w:ascii="Times New Roman" w:hAnsi="Times New Roman" w:cs="Times New Roman"/>
          <w:sz w:val="26"/>
          <w:szCs w:val="26"/>
          <w:u w:val="single"/>
        </w:rPr>
        <w:t>συχνά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</w:t>
      </w:r>
      <w:r>
        <w:rPr>
          <w:rFonts w:ascii="Times New Roman" w:hAnsi="Times New Roman" w:cs="Times New Roman"/>
          <w:sz w:val="26"/>
          <w:szCs w:val="26"/>
          <w:u w:val="single"/>
        </w:rPr>
        <w:t>στενοχωρημένη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sz w:val="26"/>
          <w:szCs w:val="26"/>
          <w:u w:val="single"/>
        </w:rPr>
        <w:t>δυστυχισμένη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Άναψε</w:t>
      </w:r>
      <w:r>
        <w:rPr>
          <w:rFonts w:ascii="Times New Roman" w:hAnsi="Times New Roman" w:cs="Times New Roman"/>
          <w:sz w:val="26"/>
          <w:szCs w:val="26"/>
        </w:rPr>
        <w:t xml:space="preserve"> το φως και </w:t>
      </w:r>
      <w:r>
        <w:rPr>
          <w:rFonts w:ascii="Times New Roman" w:hAnsi="Times New Roman" w:cs="Times New Roman"/>
          <w:sz w:val="26"/>
          <w:szCs w:val="26"/>
          <w:u w:val="single"/>
        </w:rPr>
        <w:t>κλείσε</w:t>
      </w:r>
      <w:r>
        <w:rPr>
          <w:rFonts w:ascii="Times New Roman" w:hAnsi="Times New Roman" w:cs="Times New Roman"/>
          <w:sz w:val="26"/>
          <w:szCs w:val="26"/>
        </w:rPr>
        <w:t xml:space="preserve"> την πόρτα.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αντικαταστήσεις τις υπογραμμισμένες φράσεις με ένα κατάλληλο επίθετο, όπως στο παράδειγμα</w:t>
      </w:r>
    </w:p>
    <w:p>
      <w:pPr>
        <w:pStyle w:val="7"/>
        <w:numPr>
          <w:numId w:val="0"/>
        </w:numPr>
        <w:spacing w:line="24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πχ. πόρτα </w:t>
      </w:r>
      <w:r>
        <w:rPr>
          <w:rFonts w:ascii="Times New Roman" w:hAnsi="Times New Roman" w:cs="Times New Roman"/>
          <w:sz w:val="26"/>
          <w:szCs w:val="26"/>
          <w:u w:val="single"/>
        </w:rPr>
        <w:t>από ξύλο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ξύλινη</w:t>
      </w:r>
      <w:r>
        <w:rPr>
          <w:rFonts w:ascii="Times New Roman" w:hAnsi="Times New Roman" w:cs="Times New Roman"/>
          <w:sz w:val="26"/>
          <w:szCs w:val="26"/>
        </w:rPr>
        <w:t xml:space="preserve"> πόρτα 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άγαλμα </w:t>
      </w:r>
      <w:r>
        <w:rPr>
          <w:rFonts w:ascii="Times New Roman" w:hAnsi="Times New Roman" w:cs="Times New Roman"/>
          <w:sz w:val="26"/>
          <w:szCs w:val="26"/>
          <w:u w:val="single"/>
        </w:rPr>
        <w:t>από μάρμαρο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μπλούζα </w:t>
      </w:r>
      <w:r>
        <w:rPr>
          <w:rFonts w:ascii="Times New Roman" w:hAnsi="Times New Roman" w:cs="Times New Roman"/>
          <w:sz w:val="26"/>
          <w:szCs w:val="26"/>
          <w:u w:val="single"/>
        </w:rPr>
        <w:t>από μαλλί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κανάτα </w:t>
      </w:r>
      <w:r>
        <w:rPr>
          <w:rFonts w:ascii="Times New Roman" w:hAnsi="Times New Roman" w:cs="Times New Roman"/>
          <w:sz w:val="26"/>
          <w:szCs w:val="26"/>
          <w:u w:val="single"/>
        </w:rPr>
        <w:t>από γυαλί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πρόβλημα </w:t>
      </w:r>
      <w:r>
        <w:rPr>
          <w:rFonts w:ascii="Times New Roman" w:hAnsi="Times New Roman" w:cs="Times New Roman"/>
          <w:sz w:val="26"/>
          <w:szCs w:val="26"/>
          <w:u w:val="single"/>
        </w:rPr>
        <w:t>της κοινωνίας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αξία </w:t>
      </w:r>
      <w:r>
        <w:rPr>
          <w:rFonts w:ascii="Times New Roman" w:hAnsi="Times New Roman" w:cs="Times New Roman"/>
          <w:sz w:val="26"/>
          <w:szCs w:val="26"/>
          <w:u w:val="single"/>
        </w:rPr>
        <w:t>του χρήματος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πρόβλημα </w:t>
      </w:r>
      <w:r>
        <w:rPr>
          <w:rFonts w:ascii="Times New Roman" w:hAnsi="Times New Roman" w:cs="Times New Roman"/>
          <w:sz w:val="26"/>
          <w:szCs w:val="26"/>
          <w:u w:val="single"/>
        </w:rPr>
        <w:t>της μηχανής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δοχείο </w:t>
      </w:r>
      <w:r>
        <w:rPr>
          <w:rFonts w:ascii="Times New Roman" w:hAnsi="Times New Roman" w:cs="Times New Roman"/>
          <w:sz w:val="26"/>
          <w:szCs w:val="26"/>
          <w:u w:val="single"/>
        </w:rPr>
        <w:t>από πηλό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μεταφέρεις τα παρακάτω ρήματα στον </w:t>
      </w:r>
      <w:r>
        <w:rPr>
          <w:rFonts w:ascii="Times New Roman" w:hAnsi="Times New Roman" w:cs="Times New Roman"/>
          <w:b/>
          <w:sz w:val="26"/>
          <w:szCs w:val="26"/>
        </w:rPr>
        <w:t>ενεργητικό</w:t>
      </w:r>
      <w:r>
        <w:rPr>
          <w:rFonts w:ascii="Times New Roman" w:hAnsi="Times New Roman" w:cs="Times New Roman"/>
          <w:sz w:val="26"/>
          <w:szCs w:val="26"/>
        </w:rPr>
        <w:t xml:space="preserve"> και στον </w:t>
      </w:r>
      <w:r>
        <w:rPr>
          <w:rFonts w:ascii="Times New Roman" w:hAnsi="Times New Roman" w:cs="Times New Roman"/>
          <w:b/>
          <w:sz w:val="26"/>
          <w:szCs w:val="26"/>
        </w:rPr>
        <w:t xml:space="preserve">παθητικό </w:t>
      </w:r>
      <w:r>
        <w:rPr>
          <w:rFonts w:ascii="Times New Roman" w:hAnsi="Times New Roman" w:cs="Times New Roman"/>
          <w:sz w:val="26"/>
          <w:szCs w:val="26"/>
        </w:rPr>
        <w:t>αόριστο (στο ίδιο πρόσωπο και αριθμό).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ΕΝΕΣΤΩΤΑΣ</w:t>
            </w:r>
          </w:p>
        </w:tc>
        <w:tc>
          <w:tcPr>
            <w:tcW w:w="28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ΕΝΕΡΓΗΤΙΚΟΣ ΑΟΡΙΣΤΟΣ</w:t>
            </w:r>
          </w:p>
        </w:tc>
        <w:tc>
          <w:tcPr>
            <w:tcW w:w="28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ΠΑΘΗΤΙΚΟΣ ΑΟΡΙΣΤΟΣ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ρωτάει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ρίχνεις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ανακατεύουμε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σκάβετε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παρουσιάζουν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7"/>
        <w:widowControl w:val="0"/>
        <w:numPr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widowControl w:val="0"/>
        <w:numPr>
          <w:numId w:val="0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τον πίνακα με τα ρήματα σε όλες τις εγκλίσεις του </w:t>
      </w:r>
      <w:r>
        <w:rPr>
          <w:rFonts w:ascii="Times New Roman" w:hAnsi="Times New Roman" w:cs="Times New Roman"/>
          <w:b/>
          <w:sz w:val="26"/>
          <w:szCs w:val="26"/>
        </w:rPr>
        <w:t>αορίστου</w:t>
      </w:r>
      <w:r>
        <w:rPr>
          <w:rFonts w:ascii="Times New Roman" w:hAnsi="Times New Roman" w:cs="Times New Roman"/>
          <w:sz w:val="26"/>
          <w:szCs w:val="26"/>
        </w:rPr>
        <w:t>, προσέχοντας τη φωνή και το πρόσωπο.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c>
          <w:tcPr>
            <w:tcW w:w="21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ΡΗΜΑΤΑ</w:t>
            </w:r>
          </w:p>
        </w:tc>
        <w:tc>
          <w:tcPr>
            <w:tcW w:w="21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ΟΡΙΣΤΙΚΗ ΑΟΡΙΣΤΟΥ</w:t>
            </w: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ΥΠΟΤΑΚΤΙΚΗ ΑΟΡΙΣΤΟΥ</w:t>
            </w: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ΠΡΟΣΤΑΚΤΙΚΗ ΑΟΡΙΣΤΟΥ</w:t>
            </w:r>
          </w:p>
        </w:tc>
      </w:tr>
      <w:tr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λύνεις</w:t>
            </w:r>
          </w:p>
        </w:tc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σηκώνετε</w:t>
            </w:r>
          </w:p>
        </w:tc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ζεσταίνεις</w:t>
            </w:r>
          </w:p>
        </w:tc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βάφεστε</w:t>
            </w:r>
          </w:p>
        </w:tc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λες</w:t>
            </w:r>
          </w:p>
        </w:tc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ετοιμάζεσαι</w:t>
            </w:r>
          </w:p>
        </w:tc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φεύγετε</w:t>
            </w:r>
          </w:p>
        </w:tc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πλένεις</w:t>
            </w:r>
          </w:p>
        </w:tc>
        <w:tc>
          <w:tcPr>
            <w:tcW w:w="213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τα ουδέτερα ουσιαστικά σε –μα που σχηματίζονται από τα παρακάτω ρήματα.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ανοίγω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    δείχνω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    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τυλίγω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    καλώ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    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βαπτίζω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  δανείζω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    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κουνώ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    γράφω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   </w:t>
      </w:r>
    </w:p>
    <w:p>
      <w:pPr>
        <w:pStyle w:val="7"/>
        <w:numPr>
          <w:numId w:val="0"/>
        </w:numPr>
        <w:spacing w:line="600" w:lineRule="auto"/>
        <w:ind w:left="72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τις παρακάτω προτάσεις με τον </w:t>
      </w:r>
      <w:r>
        <w:rPr>
          <w:rFonts w:ascii="Times New Roman" w:hAnsi="Times New Roman" w:cs="Times New Roman"/>
          <w:b/>
          <w:sz w:val="26"/>
          <w:szCs w:val="26"/>
        </w:rPr>
        <w:t>σωστό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τύπο</w:t>
      </w:r>
      <w:r>
        <w:rPr>
          <w:rFonts w:ascii="Times New Roman" w:hAnsi="Times New Roman" w:cs="Times New Roman"/>
          <w:sz w:val="26"/>
          <w:szCs w:val="26"/>
        </w:rPr>
        <w:t xml:space="preserve"> των ουσιαστικών που βρίσκονται στις παρενθέσεις.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.................................... (χρώμα) των .................................... (ύφασμα) ξέβαψαν.</w:t>
      </w:r>
    </w:p>
    <w:p>
      <w:pPr>
        <w:pStyle w:val="7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.................................... (πράξη) σε αυτό το .................................... (πρόβλημα) δεν είναι σωστές.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Έδωσαν αρκετά .................................... (χρήμα) για αυτό το .................................... (αυτοκίνητο).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κατάλαβε  το .................................... (μήνυμα) του .................................... (τηλεφωνητής).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Έχασε την πρώτη .................................... (ώρα) του .................................... (μάθημα) επειδή άργησε να ξυπνήσει.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μεταφέρεις τις παραπάνω προτάσεις στον άλλο αριθμό.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τα κενά των προτάσεων με τον σωστό τύπο των </w:t>
      </w:r>
      <w:r>
        <w:rPr>
          <w:rFonts w:ascii="Times New Roman" w:hAnsi="Times New Roman" w:cs="Times New Roman"/>
          <w:b/>
          <w:sz w:val="26"/>
          <w:szCs w:val="26"/>
        </w:rPr>
        <w:t>ουδέτερων</w:t>
      </w:r>
      <w:r>
        <w:rPr>
          <w:rFonts w:ascii="Times New Roman" w:hAnsi="Times New Roman" w:cs="Times New Roman"/>
          <w:sz w:val="26"/>
          <w:szCs w:val="26"/>
        </w:rPr>
        <w:t xml:space="preserve"> ουσιαστικών.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................. (δάσος) μας χαρίζουν οξυγόνο.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Την άνοιξη, η μυρωδιά των ................. (άνθος) είναι μεθυστική.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δασκάλα ζήτησε από τον μαθητή να διορθώσει τα ................. (λάθος) του.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Στις εκπτώσεις, οι τιμές των προϊόντων είναι κάτω του ................. (κόστος).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Ελλάδα φημίζεται για τα καταγάλανα ................. (πέλαγος) της.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υπογραμμίσεις τα επιφωνήματα στις παρακάτω προτάσεις και να γράψεις δίπλα τι συναίσθημα εκφράζει το καθένα (</w:t>
      </w:r>
      <w:r>
        <w:rPr>
          <w:rFonts w:ascii="Times New Roman" w:hAnsi="Times New Roman" w:cs="Times New Roman"/>
          <w:i/>
          <w:sz w:val="26"/>
          <w:szCs w:val="26"/>
        </w:rPr>
        <w:t>πόνο, λύπη, χαρά, θαυμασμό, ευχή, άρνηση, αβεβαιότητα</w:t>
      </w:r>
      <w:r>
        <w:rPr>
          <w:rFonts w:ascii="Times New Roman" w:hAnsi="Times New Roman" w:cs="Times New Roman"/>
          <w:sz w:val="26"/>
          <w:szCs w:val="26"/>
        </w:rPr>
        <w:t>).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Αχ! Με πάτησες!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Μπράβο! Τα κατάφερες περίφημα!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Αλίμονο! Τι ατυχία ήταν αυτή!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Χμ... Δεν είμαι σίγουρος.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 μπα! Δε πιστεύω να έρθει.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Ουφ! Πάει κι αυτό, τελείωσε.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Μακάρι να καταφέρω να πάω αυτό το ταξίδι!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μια πρόταση για καθένα από τα παρακάτω επιφωνήματα.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αου!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ω!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αλτ!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Χμ!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Σουτ!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Α!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Εύγε!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Ποπό!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</w:t>
      </w:r>
      <w:r>
        <w:rPr>
          <w:rFonts w:ascii="Times New Roman" w:hAnsi="Times New Roman" w:cs="Times New Roman"/>
          <w:b/>
          <w:sz w:val="26"/>
          <w:szCs w:val="26"/>
        </w:rPr>
        <w:t>–ο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–ω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μετοχές:</w:t>
      </w:r>
    </w:p>
    <w:p>
      <w:pPr>
        <w:pStyle w:val="7"/>
        <w:numPr>
          <w:ilvl w:val="0"/>
          <w:numId w:val="13"/>
        </w:num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Στέλν….ντας                           φωτίζ….ντας                       σκαλίζ….ντας</w:t>
      </w:r>
    </w:p>
    <w:p>
      <w:pPr>
        <w:pStyle w:val="7"/>
        <w:numPr>
          <w:numId w:val="0"/>
        </w:numPr>
        <w:spacing w:line="600" w:lineRule="auto"/>
        <w:ind w:left="360" w:leftChars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3"/>
        </w:num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Οργανών….ντας                     ακουμπ….ντας                     συζητ….ντας</w:t>
      </w:r>
    </w:p>
    <w:p>
      <w:pPr>
        <w:pStyle w:val="7"/>
        <w:numPr>
          <w:numId w:val="0"/>
        </w:numPr>
        <w:spacing w:line="600" w:lineRule="auto"/>
        <w:ind w:left="360" w:leftChars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3"/>
        </w:num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Στεναχωρ….ντας                    απαντ….ντας                      πηγαίν......ντας</w:t>
      </w:r>
    </w:p>
    <w:p>
      <w:pPr>
        <w:pStyle w:val="7"/>
        <w:numPr>
          <w:numId w:val="0"/>
        </w:numPr>
        <w:spacing w:line="600" w:lineRule="auto"/>
        <w:ind w:left="360" w:leftChars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3"/>
        </w:num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Πολεμ….ντας                          ράβ….ντας</w:t>
      </w:r>
    </w:p>
    <w:p>
      <w:pPr>
        <w:pStyle w:val="7"/>
        <w:numPr>
          <w:numId w:val="0"/>
        </w:numPr>
        <w:spacing w:line="600" w:lineRule="auto"/>
        <w:ind w:firstLine="130" w:firstLineChars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οδηγ….ντας,</w:t>
      </w:r>
    </w:p>
    <w:p>
      <w:pPr>
        <w:pStyle w:val="7"/>
        <w:numPr>
          <w:numId w:val="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κηνυγ…..ντας                         στολίζ....ντας</w:t>
      </w:r>
    </w:p>
    <w:p>
      <w:pPr>
        <w:pStyle w:val="7"/>
        <w:numPr>
          <w:numId w:val="0"/>
        </w:numPr>
        <w:ind w:left="360" w:leftChars="0" w:firstLine="390" w:firstLineChars="1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πίν….ντας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κλίνεις τα παρακάτω </w:t>
      </w:r>
      <w:r>
        <w:rPr>
          <w:rFonts w:ascii="Times New Roman" w:hAnsi="Times New Roman" w:cs="Times New Roman"/>
          <w:b/>
          <w:sz w:val="26"/>
          <w:szCs w:val="26"/>
        </w:rPr>
        <w:t>ουδέτερα.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κράτος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σώμα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όφελος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600" w:lineRule="auto"/>
        <w:jc w:val="center"/>
        <w:rPr>
          <w:rFonts w:hint="default"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</w:p>
    <w:p>
      <w:pPr>
        <w:spacing w:line="600" w:lineRule="auto"/>
        <w:jc w:val="center"/>
        <w:rPr>
          <w:rFonts w:hint="default" w:ascii="Times New Roman" w:hAnsi="Times New Roman" w:cs="Times New Roman"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τα παρακάτω ρήματα στον </w:t>
      </w:r>
      <w:r>
        <w:rPr>
          <w:rFonts w:ascii="Times New Roman" w:hAnsi="Times New Roman" w:cs="Times New Roman"/>
          <w:b/>
          <w:sz w:val="26"/>
          <w:szCs w:val="26"/>
        </w:rPr>
        <w:t>Αόριστο</w:t>
      </w:r>
      <w:r>
        <w:rPr>
          <w:rFonts w:ascii="Times New Roman" w:hAnsi="Times New Roman" w:cs="Times New Roman"/>
          <w:sz w:val="26"/>
          <w:szCs w:val="26"/>
        </w:rPr>
        <w:t xml:space="preserve"> της </w:t>
      </w:r>
      <w:r>
        <w:rPr>
          <w:rFonts w:ascii="Times New Roman" w:hAnsi="Times New Roman" w:cs="Times New Roman"/>
          <w:b/>
          <w:sz w:val="26"/>
          <w:szCs w:val="26"/>
        </w:rPr>
        <w:t>ενεργητικής</w:t>
      </w:r>
      <w:r>
        <w:rPr>
          <w:rFonts w:ascii="Times New Roman" w:hAnsi="Times New Roman" w:cs="Times New Roman"/>
          <w:sz w:val="26"/>
          <w:szCs w:val="26"/>
        </w:rPr>
        <w:t xml:space="preserve"> και της </w:t>
      </w:r>
      <w:r>
        <w:rPr>
          <w:rFonts w:ascii="Times New Roman" w:hAnsi="Times New Roman" w:cs="Times New Roman"/>
          <w:b/>
          <w:sz w:val="26"/>
          <w:szCs w:val="26"/>
        </w:rPr>
        <w:t>παθητικής</w:t>
      </w:r>
      <w:r>
        <w:rPr>
          <w:rFonts w:ascii="Times New Roman" w:hAnsi="Times New Roman" w:cs="Times New Roman"/>
          <w:sz w:val="26"/>
          <w:szCs w:val="26"/>
        </w:rPr>
        <w:t xml:space="preserve"> φωνής.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ΕΝΕΣΤΩΤΑΣ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ΑΟΡΙΣΤΟΣ ΕΝΕΡΓΗΤΙΚΗΣ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ΑΟΡΙΣΤΟΣ ΠΑΘΗΤΙΚΗΣ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κρύβω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πληγώνω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ακούω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οδηγώ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χτενίζω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βάφω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διαφημίζω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πλένω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στολίζω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τεμαχίζω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γράψεις τη </w:t>
      </w:r>
      <w:r>
        <w:rPr>
          <w:rFonts w:ascii="Times New Roman" w:hAnsi="Times New Roman" w:cs="Times New Roman"/>
          <w:b/>
          <w:sz w:val="26"/>
          <w:szCs w:val="26"/>
        </w:rPr>
        <w:t>γενική ενικού</w:t>
      </w:r>
      <w:r>
        <w:rPr>
          <w:rFonts w:ascii="Times New Roman" w:hAnsi="Times New Roman" w:cs="Times New Roman"/>
          <w:sz w:val="26"/>
          <w:szCs w:val="26"/>
        </w:rPr>
        <w:t xml:space="preserve"> των παρακάτω ουδέτερων ουσιαστικών.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κέρδος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μήκος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πέλαγος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βρέφος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όρος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τη </w:t>
      </w:r>
      <w:r>
        <w:rPr>
          <w:rFonts w:ascii="Times New Roman" w:hAnsi="Times New Roman" w:cs="Times New Roman"/>
          <w:b/>
          <w:sz w:val="26"/>
          <w:szCs w:val="26"/>
        </w:rPr>
        <w:t>γενική πληθυντικού</w:t>
      </w:r>
      <w:r>
        <w:rPr>
          <w:rFonts w:ascii="Times New Roman" w:hAnsi="Times New Roman" w:cs="Times New Roman"/>
          <w:sz w:val="26"/>
          <w:szCs w:val="26"/>
        </w:rPr>
        <w:t xml:space="preserve"> των παρακάτω ουδέτερων ουσιαστικών.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ύψος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</w:p>
    <w:p>
      <w:pPr>
        <w:pStyle w:val="7"/>
        <w:numPr>
          <w:ilvl w:val="0"/>
          <w:numId w:val="1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έτος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</w:p>
    <w:p>
      <w:pPr>
        <w:pStyle w:val="7"/>
        <w:numPr>
          <w:ilvl w:val="0"/>
          <w:numId w:val="1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κράτος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</w:p>
    <w:p>
      <w:pPr>
        <w:pStyle w:val="7"/>
        <w:numPr>
          <w:ilvl w:val="0"/>
          <w:numId w:val="1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έθνος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</w:p>
    <w:p>
      <w:pPr>
        <w:pStyle w:val="7"/>
        <w:numPr>
          <w:ilvl w:val="0"/>
          <w:numId w:val="1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άλσος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κλίνεις τις παρακάτω λέξεις 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χρέος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πάθος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μέγεθος</w:t>
      </w:r>
    </w:p>
    <w:p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Πληθυντικός Αριθμός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γράψεις μια </w:t>
      </w:r>
      <w:r>
        <w:rPr>
          <w:rFonts w:ascii="Times New Roman" w:hAnsi="Times New Roman" w:cs="Times New Roman"/>
          <w:b/>
          <w:sz w:val="26"/>
          <w:szCs w:val="26"/>
        </w:rPr>
        <w:t xml:space="preserve">αντίθετη </w:t>
      </w:r>
      <w:r>
        <w:rPr>
          <w:rFonts w:ascii="Times New Roman" w:hAnsi="Times New Roman" w:cs="Times New Roman"/>
          <w:sz w:val="26"/>
          <w:szCs w:val="26"/>
        </w:rPr>
        <w:t xml:space="preserve">και μια </w:t>
      </w:r>
      <w:r>
        <w:rPr>
          <w:rFonts w:ascii="Times New Roman" w:hAnsi="Times New Roman" w:cs="Times New Roman"/>
          <w:b/>
          <w:sz w:val="26"/>
          <w:szCs w:val="26"/>
        </w:rPr>
        <w:t xml:space="preserve">συγγενική </w:t>
      </w:r>
      <w:r>
        <w:rPr>
          <w:rFonts w:ascii="Times New Roman" w:hAnsi="Times New Roman" w:cs="Times New Roman"/>
          <w:sz w:val="26"/>
          <w:szCs w:val="26"/>
        </w:rPr>
        <w:t>λέξη για καθεμία από τις υπογραμμισμένες λέξεις των παρακάτω φράσεων.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6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</w:t>
      </w:r>
      <w:r>
        <w:rPr>
          <w:rFonts w:ascii="Times New Roman" w:hAnsi="Times New Roman" w:cs="Times New Roman"/>
          <w:sz w:val="26"/>
          <w:szCs w:val="26"/>
          <w:u w:val="single"/>
        </w:rPr>
        <w:t>πρώτος</w:t>
      </w:r>
      <w:r>
        <w:rPr>
          <w:rFonts w:ascii="Times New Roman" w:hAnsi="Times New Roman" w:cs="Times New Roman"/>
          <w:sz w:val="26"/>
          <w:szCs w:val="26"/>
        </w:rPr>
        <w:t xml:space="preserve"> χρόνος της σχολής</w:t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Αντίθετο 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Συγγενικό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>
      <w:pPr>
        <w:pStyle w:val="7"/>
        <w:numPr>
          <w:ilvl w:val="0"/>
          <w:numId w:val="16"/>
        </w:num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μεγάλη</w:t>
      </w:r>
      <w:r>
        <w:rPr>
          <w:rFonts w:ascii="Times New Roman" w:hAnsi="Times New Roman" w:cs="Times New Roman"/>
          <w:sz w:val="26"/>
          <w:szCs w:val="26"/>
        </w:rPr>
        <w:t xml:space="preserve"> δεξίωση </w:t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Αντίθετο 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Συγγενικό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6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ασήμαντο</w:t>
      </w:r>
      <w:r>
        <w:rPr>
          <w:rFonts w:ascii="Times New Roman" w:hAnsi="Times New Roman" w:cs="Times New Roman"/>
          <w:sz w:val="26"/>
          <w:szCs w:val="26"/>
        </w:rPr>
        <w:t xml:space="preserve"> πρόβλημα</w:t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Αντίθετο 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Συγγενικό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>
      <w:pPr>
        <w:pStyle w:val="7"/>
        <w:numPr>
          <w:ilvl w:val="0"/>
          <w:numId w:val="16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λίγοι</w:t>
      </w:r>
      <w:r>
        <w:rPr>
          <w:rFonts w:ascii="Times New Roman" w:hAnsi="Times New Roman" w:cs="Times New Roman"/>
          <w:sz w:val="26"/>
          <w:szCs w:val="26"/>
        </w:rPr>
        <w:t xml:space="preserve"> καλεσμένοι</w:t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Αντίθετο 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Συγγενικό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>
      <w:pPr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σημειώσεις στον παρακάτω πίνακα ποιες από τις λέξεις που ακολουθούν είναι </w:t>
      </w:r>
      <w:r>
        <w:rPr>
          <w:rFonts w:ascii="Times New Roman" w:hAnsi="Times New Roman" w:cs="Times New Roman"/>
          <w:b/>
          <w:sz w:val="26"/>
          <w:szCs w:val="26"/>
        </w:rPr>
        <w:t>απλές</w:t>
      </w:r>
      <w:r>
        <w:rPr>
          <w:rFonts w:ascii="Times New Roman" w:hAnsi="Times New Roman" w:cs="Times New Roman"/>
          <w:sz w:val="26"/>
          <w:szCs w:val="26"/>
        </w:rPr>
        <w:t xml:space="preserve"> και ποιες </w:t>
      </w:r>
      <w:r>
        <w:rPr>
          <w:rFonts w:ascii="Times New Roman" w:hAnsi="Times New Roman" w:cs="Times New Roman"/>
          <w:b/>
          <w:sz w:val="26"/>
          <w:szCs w:val="26"/>
        </w:rPr>
        <w:t>σύνθετες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numId w:val="0"/>
        </w:numPr>
        <w:spacing w:line="24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γιορτάζω, δεξίωση, συνέντευξη, καλοσύνη, δημοσιογράφος, επιμένω, μανάβηδες, καλεσμένοι, αυτόγραφο, αξιοθέατα</w:t>
      </w:r>
    </w:p>
    <w:p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3931"/>
      </w:tblGrid>
      <w:tr>
        <w:tc>
          <w:tcPr>
            <w:tcW w:w="3872" w:type="dxa"/>
          </w:tcPr>
          <w:p>
            <w:pPr>
              <w:pStyle w:val="7"/>
              <w:spacing w:after="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ΑΠΛΕΣ ΛΕΞΕΙΣ</w:t>
            </w:r>
          </w:p>
        </w:tc>
        <w:tc>
          <w:tcPr>
            <w:tcW w:w="3930" w:type="dxa"/>
          </w:tcPr>
          <w:p>
            <w:pPr>
              <w:pStyle w:val="7"/>
              <w:spacing w:after="0"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ΣΥΝΘΕΤΕΣ ΛΕΞΕΙΣ</w:t>
            </w:r>
          </w:p>
        </w:tc>
      </w:tr>
      <w:tr>
        <w:tc>
          <w:tcPr>
            <w:tcW w:w="3872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0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3872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0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3872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0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3872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0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990" w:hRule="atLeast"/>
        </w:trPr>
        <w:tc>
          <w:tcPr>
            <w:tcW w:w="3870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2" w:type="dxa"/>
          </w:tcPr>
          <w:p>
            <w:pPr>
              <w:pStyle w:val="7"/>
              <w:spacing w:after="0" w:line="72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pStyle w:val="7"/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72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Συμπλήρωσε τα γράμματα που λείπουν</w:t>
      </w:r>
    </w:p>
    <w:p>
      <w:pPr>
        <w:pStyle w:val="7"/>
        <w:numPr>
          <w:ilvl w:val="0"/>
          <w:numId w:val="16"/>
        </w:numPr>
        <w:spacing w:line="72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καθ....κον                                   μαθ....νω                               άνθρ....πος</w:t>
      </w:r>
    </w:p>
    <w:p>
      <w:pPr>
        <w:pStyle w:val="7"/>
        <w:numPr>
          <w:ilvl w:val="0"/>
          <w:numId w:val="16"/>
        </w:numPr>
        <w:spacing w:line="72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ζε....γάρι                                   κεραμ....δι                             σ....νέντευξη</w:t>
      </w:r>
    </w:p>
    <w:p>
      <w:pPr>
        <w:pStyle w:val="7"/>
        <w:numPr>
          <w:ilvl w:val="0"/>
          <w:numId w:val="16"/>
        </w:numPr>
        <w:spacing w:line="72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σ....ρήνα                                    σ....σμός                                 διάλ....μμα</w:t>
      </w:r>
    </w:p>
    <w:p>
      <w:pPr>
        <w:pStyle w:val="7"/>
        <w:numPr>
          <w:ilvl w:val="0"/>
          <w:numId w:val="16"/>
        </w:numPr>
        <w:spacing w:line="72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αριθμ....τική                             κιμ....λία                                     μ....αλό</w:t>
      </w:r>
    </w:p>
    <w:p>
      <w:pPr>
        <w:pStyle w:val="7"/>
        <w:numPr>
          <w:ilvl w:val="0"/>
          <w:numId w:val="16"/>
        </w:numPr>
        <w:spacing w:line="72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μπ...ρδ.....ω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εξ.....ρετικός                             θ....μ....μένη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τις προτάσεις με το </w:t>
      </w:r>
      <w:r>
        <w:rPr>
          <w:rFonts w:ascii="Times New Roman" w:hAnsi="Times New Roman" w:cs="Times New Roman"/>
          <w:b/>
          <w:sz w:val="26"/>
          <w:szCs w:val="26"/>
        </w:rPr>
        <w:t xml:space="preserve">σωστό τύπο </w:t>
      </w:r>
      <w:r>
        <w:rPr>
          <w:rFonts w:ascii="Times New Roman" w:hAnsi="Times New Roman" w:cs="Times New Roman"/>
          <w:sz w:val="26"/>
          <w:szCs w:val="26"/>
        </w:rPr>
        <w:t xml:space="preserve">των ουσιαστικών που υπάρχουν στις παρενθέσεις. Έπειτα, να μεταφέρεις τις προτάσεις στον </w:t>
      </w:r>
      <w:r>
        <w:rPr>
          <w:rFonts w:ascii="Times New Roman" w:hAnsi="Times New Roman" w:cs="Times New Roman"/>
          <w:b/>
          <w:sz w:val="26"/>
          <w:szCs w:val="26"/>
        </w:rPr>
        <w:t>άλλο αριθμό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Για να προστατεύουμε τα ................................, πρέπει να σεβόμαστε τους ................................, του κράτους. (δάσος – νόμος)</w:t>
      </w:r>
    </w:p>
    <w:p>
      <w:pPr>
        <w:pStyle w:val="7"/>
        <w:numPr>
          <w:ilvl w:val="0"/>
          <w:numId w:val="1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γεωλόγος εξετάζει το ................................ του ................................ (είδος – έδαφος)</w:t>
      </w:r>
    </w:p>
    <w:p>
      <w:pPr>
        <w:pStyle w:val="7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κορυφή του ................................ Έβερεστ, βρίσκεται σε μεγάλο ................................ (όρος – ύψος).</w:t>
      </w:r>
    </w:p>
    <w:p>
      <w:pPr>
        <w:pStyle w:val="7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................................ φέτος μειώθηκαν λόγω του μεγάλου ................................ (κέρδος – χρέος).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numPr>
          <w:ilvl w:val="0"/>
          <w:numId w:val="1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1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1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μεταφέρεις τα ρήματα των παρακάτω προτάσεων στον </w:t>
      </w:r>
      <w:r>
        <w:rPr>
          <w:rFonts w:ascii="Times New Roman" w:hAnsi="Times New Roman" w:cs="Times New Roman"/>
          <w:b/>
          <w:sz w:val="26"/>
          <w:szCs w:val="26"/>
        </w:rPr>
        <w:t>Αόριστο.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Βλέπεις τι γίνεται;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Παίρνω το σχολικό και πηγαίνω στο σχολείο.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Έρχεται, τρώει και αμέσως φεύγει.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 μου λέει που πηγαίνει.</w:t>
      </w:r>
    </w:p>
    <w:p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Λύνει γρήγορα τις ασκήσεις.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μεταφέρεις τα παρακάτω ρήματα στο ίδιο πρόσωπο του </w:t>
      </w:r>
      <w:r>
        <w:rPr>
          <w:rFonts w:ascii="Times New Roman" w:hAnsi="Times New Roman" w:cs="Times New Roman"/>
          <w:b/>
          <w:sz w:val="26"/>
          <w:szCs w:val="26"/>
        </w:rPr>
        <w:t>ενεστώτα</w:t>
      </w:r>
      <w:r>
        <w:rPr>
          <w:rFonts w:ascii="Times New Roman" w:hAnsi="Times New Roman" w:cs="Times New Roman"/>
          <w:sz w:val="26"/>
          <w:szCs w:val="26"/>
        </w:rPr>
        <w:t xml:space="preserve"> όπως στο παράδειγμα.</w:t>
      </w:r>
    </w:p>
    <w:p>
      <w:pPr>
        <w:pStyle w:val="7"/>
        <w:numPr>
          <w:numId w:val="0"/>
        </w:numPr>
        <w:spacing w:line="24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βρήκες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βρίσκεις 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πήρατε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ανέβηκα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έφυγες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έμαθε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ακούσαμε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ήρθαν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έφαγες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χαρήκαμε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5750C"/>
    <w:multiLevelType w:val="multilevel"/>
    <w:tmpl w:val="088575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EE76DE8"/>
    <w:multiLevelType w:val="multilevel"/>
    <w:tmpl w:val="0EE76D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B234CA"/>
    <w:multiLevelType w:val="multilevel"/>
    <w:tmpl w:val="13B234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C50314"/>
    <w:multiLevelType w:val="multilevel"/>
    <w:tmpl w:val="14C5031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DC94CB1"/>
    <w:multiLevelType w:val="multilevel"/>
    <w:tmpl w:val="1DC94C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FC0816"/>
    <w:multiLevelType w:val="multilevel"/>
    <w:tmpl w:val="24FC08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C1F58EC"/>
    <w:multiLevelType w:val="multilevel"/>
    <w:tmpl w:val="2C1F58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D444E92"/>
    <w:multiLevelType w:val="multilevel"/>
    <w:tmpl w:val="2D444E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38B0808"/>
    <w:multiLevelType w:val="multilevel"/>
    <w:tmpl w:val="338B08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9DA2355"/>
    <w:multiLevelType w:val="multilevel"/>
    <w:tmpl w:val="39DA235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09A1A18"/>
    <w:multiLevelType w:val="multilevel"/>
    <w:tmpl w:val="409A1A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A536B"/>
    <w:multiLevelType w:val="multilevel"/>
    <w:tmpl w:val="40CA536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B1E7D71"/>
    <w:multiLevelType w:val="multilevel"/>
    <w:tmpl w:val="4B1E7D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7B75E56"/>
    <w:multiLevelType w:val="multilevel"/>
    <w:tmpl w:val="57B75E56"/>
    <w:lvl w:ilvl="0" w:tentative="0">
      <w:start w:val="0"/>
      <w:numFmt w:val="bullet"/>
      <w:lvlText w:val=""/>
      <w:lvlJc w:val="left"/>
      <w:pPr>
        <w:ind w:left="720" w:hanging="360"/>
      </w:pPr>
      <w:rPr>
        <w:rFonts w:hint="default" w:ascii="Wingdings" w:hAnsi="Wingdings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9984634"/>
    <w:multiLevelType w:val="multilevel"/>
    <w:tmpl w:val="699846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A5621DA"/>
    <w:multiLevelType w:val="multilevel"/>
    <w:tmpl w:val="6A5621D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DE35A4C"/>
    <w:multiLevelType w:val="multilevel"/>
    <w:tmpl w:val="6DE35A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E895BD5"/>
    <w:multiLevelType w:val="multilevel"/>
    <w:tmpl w:val="6E895B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7304AAA"/>
    <w:multiLevelType w:val="multilevel"/>
    <w:tmpl w:val="77304AAA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5"/>
  </w:num>
  <w:num w:numId="5">
    <w:abstractNumId w:val="16"/>
  </w:num>
  <w:num w:numId="6">
    <w:abstractNumId w:val="7"/>
  </w:num>
  <w:num w:numId="7">
    <w:abstractNumId w:val="18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  <w:num w:numId="16">
    <w:abstractNumId w:val="6"/>
  </w:num>
  <w:num w:numId="17">
    <w:abstractNumId w:val="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5DD73979"/>
    <w:rsid w:val="CE9FA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6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2023-09-10T11:43:15Z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